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9EAB6" w14:textId="77777777" w:rsidR="00383F49" w:rsidRDefault="00383F49">
      <w:pPr>
        <w:pStyle w:val="Textoindependiente"/>
        <w:spacing w:before="1"/>
        <w:rPr>
          <w:rFonts w:ascii="Times New Roman"/>
          <w:sz w:val="21"/>
        </w:rPr>
      </w:pPr>
    </w:p>
    <w:p w14:paraId="6F3E12E5" w14:textId="77777777" w:rsidR="00383F49" w:rsidRDefault="002050C0">
      <w:pPr>
        <w:pStyle w:val="Ttulo2"/>
        <w:numPr>
          <w:ilvl w:val="0"/>
          <w:numId w:val="7"/>
        </w:numPr>
        <w:tabs>
          <w:tab w:val="left" w:pos="646"/>
          <w:tab w:val="left" w:pos="647"/>
        </w:tabs>
        <w:ind w:hanging="424"/>
      </w:pPr>
      <w:r>
        <w:t>PROPÓSITO</w:t>
      </w:r>
    </w:p>
    <w:p w14:paraId="3B67BFAC" w14:textId="77777777" w:rsidR="00383F49" w:rsidRDefault="002050C0">
      <w:pPr>
        <w:pStyle w:val="Textoindependiente"/>
        <w:spacing w:before="121"/>
        <w:ind w:left="649" w:right="547"/>
      </w:pPr>
      <w:r>
        <w:t>Evaluar en forma sistemática, los servicios que ofrece la organización en relación con las expectativas del cliente.</w:t>
      </w:r>
    </w:p>
    <w:p w14:paraId="1630F34B" w14:textId="77777777" w:rsidR="00383F49" w:rsidRDefault="00383F49">
      <w:pPr>
        <w:pStyle w:val="Textoindependiente"/>
        <w:rPr>
          <w:sz w:val="22"/>
        </w:rPr>
      </w:pPr>
    </w:p>
    <w:p w14:paraId="6EF2347F" w14:textId="77777777" w:rsidR="00383F49" w:rsidRDefault="00383F49">
      <w:pPr>
        <w:pStyle w:val="Textoindependiente"/>
        <w:rPr>
          <w:sz w:val="18"/>
        </w:rPr>
      </w:pPr>
    </w:p>
    <w:p w14:paraId="5CD4EB70" w14:textId="77777777" w:rsidR="00383F49" w:rsidRDefault="002050C0">
      <w:pPr>
        <w:pStyle w:val="Ttulo2"/>
        <w:numPr>
          <w:ilvl w:val="0"/>
          <w:numId w:val="7"/>
        </w:numPr>
        <w:tabs>
          <w:tab w:val="left" w:pos="646"/>
          <w:tab w:val="left" w:pos="647"/>
        </w:tabs>
        <w:ind w:hanging="424"/>
      </w:pPr>
      <w:r>
        <w:t>ALCANCE</w:t>
      </w:r>
    </w:p>
    <w:p w14:paraId="6F5918E7" w14:textId="77777777" w:rsidR="00383F49" w:rsidRDefault="002050C0">
      <w:pPr>
        <w:pStyle w:val="Textoindependiente"/>
        <w:spacing w:before="121"/>
        <w:ind w:left="649"/>
      </w:pPr>
      <w:r>
        <w:t>Aplica a todas las áreas de servicio al cliente en la organización.</w:t>
      </w:r>
    </w:p>
    <w:p w14:paraId="481D415D" w14:textId="77777777" w:rsidR="00383F49" w:rsidRDefault="00383F49">
      <w:pPr>
        <w:pStyle w:val="Textoindependiente"/>
        <w:rPr>
          <w:sz w:val="22"/>
        </w:rPr>
      </w:pPr>
    </w:p>
    <w:p w14:paraId="256178E9" w14:textId="77777777" w:rsidR="00383F49" w:rsidRDefault="00383F49">
      <w:pPr>
        <w:pStyle w:val="Textoindependiente"/>
        <w:spacing w:before="11"/>
        <w:rPr>
          <w:sz w:val="17"/>
        </w:rPr>
      </w:pPr>
    </w:p>
    <w:p w14:paraId="27683A3E" w14:textId="77777777" w:rsidR="00383F49" w:rsidRDefault="002050C0">
      <w:pPr>
        <w:pStyle w:val="Ttulo2"/>
        <w:numPr>
          <w:ilvl w:val="0"/>
          <w:numId w:val="7"/>
        </w:numPr>
        <w:tabs>
          <w:tab w:val="left" w:pos="646"/>
          <w:tab w:val="left" w:pos="647"/>
        </w:tabs>
        <w:ind w:hanging="424"/>
      </w:pPr>
      <w:r>
        <w:t>POLÍTICAS DE</w:t>
      </w:r>
      <w:r>
        <w:rPr>
          <w:spacing w:val="-1"/>
        </w:rPr>
        <w:t xml:space="preserve"> </w:t>
      </w:r>
      <w:r>
        <w:t>OPERACIÓN</w:t>
      </w:r>
    </w:p>
    <w:p w14:paraId="648F2DD2" w14:textId="77777777" w:rsidR="00383F49" w:rsidRDefault="002050C0">
      <w:pPr>
        <w:pStyle w:val="Prrafodelista"/>
        <w:numPr>
          <w:ilvl w:val="1"/>
          <w:numId w:val="7"/>
        </w:numPr>
        <w:tabs>
          <w:tab w:val="left" w:pos="1022"/>
        </w:tabs>
        <w:spacing w:before="121"/>
        <w:ind w:right="604" w:hanging="425"/>
        <w:rPr>
          <w:sz w:val="20"/>
        </w:rPr>
      </w:pP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Programa</w:t>
      </w:r>
      <w:r>
        <w:rPr>
          <w:spacing w:val="-15"/>
          <w:sz w:val="20"/>
        </w:rPr>
        <w:t xml:space="preserve"> </w:t>
      </w:r>
      <w:r>
        <w:rPr>
          <w:sz w:val="20"/>
        </w:rPr>
        <w:t>para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Auditorías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Servicios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adecuará</w:t>
      </w:r>
      <w:r>
        <w:rPr>
          <w:spacing w:val="-15"/>
          <w:sz w:val="20"/>
        </w:rPr>
        <w:t xml:space="preserve"> </w:t>
      </w:r>
      <w:r>
        <w:rPr>
          <w:sz w:val="20"/>
        </w:rPr>
        <w:t>cuando</w:t>
      </w:r>
      <w:r>
        <w:rPr>
          <w:spacing w:val="-15"/>
          <w:sz w:val="20"/>
        </w:rPr>
        <w:t xml:space="preserve"> </w:t>
      </w:r>
      <w:r>
        <w:rPr>
          <w:sz w:val="20"/>
        </w:rPr>
        <w:t>exista</w:t>
      </w:r>
      <w:r>
        <w:rPr>
          <w:spacing w:val="-15"/>
          <w:sz w:val="20"/>
        </w:rPr>
        <w:t xml:space="preserve"> </w:t>
      </w:r>
      <w:r>
        <w:rPr>
          <w:sz w:val="20"/>
        </w:rPr>
        <w:t>alguna contingencia, producto de las quejas del</w:t>
      </w:r>
      <w:r>
        <w:rPr>
          <w:spacing w:val="-3"/>
          <w:sz w:val="20"/>
        </w:rPr>
        <w:t xml:space="preserve"> </w:t>
      </w:r>
      <w:r>
        <w:rPr>
          <w:sz w:val="20"/>
        </w:rPr>
        <w:t>cliente.</w:t>
      </w:r>
    </w:p>
    <w:p w14:paraId="63DDAE33" w14:textId="77777777" w:rsidR="00383F49" w:rsidRDefault="002050C0">
      <w:pPr>
        <w:pStyle w:val="Prrafodelista"/>
        <w:numPr>
          <w:ilvl w:val="1"/>
          <w:numId w:val="7"/>
        </w:numPr>
        <w:tabs>
          <w:tab w:val="left" w:pos="1048"/>
        </w:tabs>
        <w:spacing w:before="61"/>
        <w:ind w:right="603" w:hanging="425"/>
        <w:rPr>
          <w:sz w:val="20"/>
        </w:rPr>
      </w:pPr>
      <w:r>
        <w:rPr>
          <w:sz w:val="20"/>
        </w:rPr>
        <w:t>El Responsable del Sistema del Instituto Tecnológico, es directamente responsable de la aplicación y evaluación de las Auditorías de Servicios auxiliándose para la aplicación del equipo auditor o Jefes de</w:t>
      </w:r>
      <w:r>
        <w:rPr>
          <w:spacing w:val="2"/>
          <w:sz w:val="20"/>
        </w:rPr>
        <w:t xml:space="preserve"> </w:t>
      </w:r>
      <w:r>
        <w:rPr>
          <w:sz w:val="20"/>
        </w:rPr>
        <w:t>Áreas.</w:t>
      </w:r>
    </w:p>
    <w:p w14:paraId="4A70BD5C" w14:textId="77777777" w:rsidR="00383F49" w:rsidRDefault="002050C0">
      <w:pPr>
        <w:pStyle w:val="Prrafodelista"/>
        <w:numPr>
          <w:ilvl w:val="1"/>
          <w:numId w:val="7"/>
        </w:numPr>
        <w:tabs>
          <w:tab w:val="left" w:pos="1022"/>
        </w:tabs>
        <w:spacing w:before="59"/>
        <w:ind w:right="601" w:hanging="425"/>
        <w:rPr>
          <w:sz w:val="20"/>
        </w:rPr>
      </w:pPr>
      <w:r>
        <w:rPr>
          <w:sz w:val="20"/>
        </w:rPr>
        <w:t>Las</w:t>
      </w:r>
      <w:r>
        <w:rPr>
          <w:spacing w:val="-14"/>
          <w:sz w:val="20"/>
        </w:rPr>
        <w:t xml:space="preserve"> </w:t>
      </w:r>
      <w:r>
        <w:rPr>
          <w:sz w:val="20"/>
        </w:rPr>
        <w:t>Auditorías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Servicios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realizarán</w:t>
      </w:r>
      <w:r>
        <w:rPr>
          <w:spacing w:val="-14"/>
          <w:sz w:val="20"/>
        </w:rPr>
        <w:t xml:space="preserve"> </w:t>
      </w:r>
      <w:r>
        <w:rPr>
          <w:sz w:val="20"/>
        </w:rPr>
        <w:t>por</w:t>
      </w:r>
      <w:r>
        <w:rPr>
          <w:spacing w:val="-14"/>
          <w:sz w:val="20"/>
        </w:rPr>
        <w:t xml:space="preserve"> </w:t>
      </w:r>
      <w:r>
        <w:rPr>
          <w:sz w:val="20"/>
        </w:rPr>
        <w:t>áreas</w:t>
      </w:r>
      <w:r>
        <w:rPr>
          <w:spacing w:val="-14"/>
          <w:sz w:val="20"/>
        </w:rPr>
        <w:t xml:space="preserve"> </w:t>
      </w:r>
      <w:r>
        <w:rPr>
          <w:sz w:val="20"/>
        </w:rPr>
        <w:t>tomando</w:t>
      </w:r>
      <w:r>
        <w:rPr>
          <w:spacing w:val="-17"/>
          <w:sz w:val="20"/>
        </w:rPr>
        <w:t xml:space="preserve"> </w:t>
      </w:r>
      <w:r>
        <w:rPr>
          <w:sz w:val="20"/>
        </w:rPr>
        <w:t>como</w:t>
      </w:r>
      <w:r>
        <w:rPr>
          <w:spacing w:val="-13"/>
          <w:sz w:val="20"/>
        </w:rPr>
        <w:t xml:space="preserve"> </w:t>
      </w:r>
      <w:r>
        <w:rPr>
          <w:sz w:val="20"/>
        </w:rPr>
        <w:t>base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fecha</w:t>
      </w:r>
      <w:r>
        <w:rPr>
          <w:spacing w:val="-18"/>
          <w:sz w:val="20"/>
        </w:rPr>
        <w:t xml:space="preserve"> </w:t>
      </w:r>
      <w:r>
        <w:rPr>
          <w:sz w:val="20"/>
        </w:rPr>
        <w:t>establecida en el Programa de Trabajo Anual del SGC elaborado por la Coordinación del</w:t>
      </w:r>
      <w:r>
        <w:rPr>
          <w:spacing w:val="-14"/>
          <w:sz w:val="20"/>
        </w:rPr>
        <w:t xml:space="preserve"> </w:t>
      </w:r>
      <w:r>
        <w:rPr>
          <w:sz w:val="20"/>
        </w:rPr>
        <w:t>SGC.</w:t>
      </w:r>
    </w:p>
    <w:p w14:paraId="621D3C4D" w14:textId="77777777" w:rsidR="00383F49" w:rsidRDefault="002050C0">
      <w:pPr>
        <w:pStyle w:val="Prrafodelista"/>
        <w:numPr>
          <w:ilvl w:val="1"/>
          <w:numId w:val="7"/>
        </w:numPr>
        <w:tabs>
          <w:tab w:val="left" w:pos="1022"/>
        </w:tabs>
        <w:spacing w:before="61"/>
        <w:ind w:right="607" w:hanging="425"/>
        <w:rPr>
          <w:sz w:val="20"/>
        </w:rPr>
      </w:pPr>
      <w:r>
        <w:rPr>
          <w:sz w:val="20"/>
        </w:rPr>
        <w:t>Las</w:t>
      </w:r>
      <w:r>
        <w:rPr>
          <w:spacing w:val="-15"/>
          <w:sz w:val="20"/>
        </w:rPr>
        <w:t xml:space="preserve"> </w:t>
      </w:r>
      <w:r>
        <w:rPr>
          <w:sz w:val="20"/>
        </w:rPr>
        <w:t>Auditorías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Servicios</w:t>
      </w:r>
      <w:r>
        <w:rPr>
          <w:spacing w:val="-14"/>
          <w:sz w:val="20"/>
        </w:rPr>
        <w:t xml:space="preserve"> </w:t>
      </w:r>
      <w:r>
        <w:rPr>
          <w:sz w:val="20"/>
        </w:rPr>
        <w:t>deben</w:t>
      </w:r>
      <w:r>
        <w:rPr>
          <w:spacing w:val="-15"/>
          <w:sz w:val="20"/>
        </w:rPr>
        <w:t xml:space="preserve"> </w:t>
      </w:r>
      <w:r>
        <w:rPr>
          <w:sz w:val="20"/>
        </w:rPr>
        <w:t>ser</w:t>
      </w:r>
      <w:r>
        <w:rPr>
          <w:spacing w:val="-15"/>
          <w:sz w:val="20"/>
        </w:rPr>
        <w:t xml:space="preserve"> </w:t>
      </w:r>
      <w:r>
        <w:rPr>
          <w:sz w:val="20"/>
        </w:rPr>
        <w:t>aplicadas</w:t>
      </w:r>
      <w:r>
        <w:rPr>
          <w:spacing w:val="-14"/>
          <w:sz w:val="20"/>
        </w:rPr>
        <w:t xml:space="preserve"> </w:t>
      </w:r>
      <w:r>
        <w:rPr>
          <w:sz w:val="20"/>
        </w:rPr>
        <w:t>solamente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los</w:t>
      </w:r>
      <w:r>
        <w:rPr>
          <w:spacing w:val="-14"/>
          <w:sz w:val="20"/>
        </w:rPr>
        <w:t xml:space="preserve"> </w:t>
      </w:r>
      <w:r>
        <w:rPr>
          <w:sz w:val="20"/>
        </w:rPr>
        <w:t>clientes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hayan</w:t>
      </w:r>
      <w:r>
        <w:rPr>
          <w:spacing w:val="-15"/>
          <w:sz w:val="20"/>
        </w:rPr>
        <w:t xml:space="preserve"> </w:t>
      </w:r>
      <w:r>
        <w:rPr>
          <w:sz w:val="20"/>
        </w:rPr>
        <w:t>recibido el servicio que se</w:t>
      </w:r>
      <w:r>
        <w:rPr>
          <w:spacing w:val="-5"/>
          <w:sz w:val="20"/>
        </w:rPr>
        <w:t xml:space="preserve"> </w:t>
      </w:r>
      <w:r>
        <w:rPr>
          <w:sz w:val="20"/>
        </w:rPr>
        <w:t>audita.</w:t>
      </w:r>
    </w:p>
    <w:p w14:paraId="169F3390" w14:textId="77777777" w:rsidR="00383F49" w:rsidRDefault="002050C0">
      <w:pPr>
        <w:pStyle w:val="Prrafodelista"/>
        <w:numPr>
          <w:ilvl w:val="1"/>
          <w:numId w:val="7"/>
        </w:numPr>
        <w:tabs>
          <w:tab w:val="left" w:pos="1045"/>
        </w:tabs>
        <w:spacing w:before="59"/>
        <w:ind w:right="600" w:hanging="425"/>
        <w:rPr>
          <w:sz w:val="20"/>
        </w:rPr>
      </w:pPr>
      <w:r>
        <w:rPr>
          <w:sz w:val="20"/>
        </w:rPr>
        <w:t xml:space="preserve">Las Auditorías de Servicios se </w:t>
      </w:r>
      <w:r w:rsidR="00092404">
        <w:rPr>
          <w:sz w:val="20"/>
        </w:rPr>
        <w:t>aplicarán</w:t>
      </w:r>
      <w:r>
        <w:rPr>
          <w:sz w:val="20"/>
        </w:rPr>
        <w:t xml:space="preserve"> por lo menos a un 10% del total de la población estudiantil de acuerdo a la política</w:t>
      </w:r>
      <w:r>
        <w:rPr>
          <w:spacing w:val="4"/>
          <w:sz w:val="20"/>
        </w:rPr>
        <w:t xml:space="preserve"> </w:t>
      </w:r>
      <w:r>
        <w:rPr>
          <w:sz w:val="20"/>
        </w:rPr>
        <w:t>3.4.</w:t>
      </w:r>
    </w:p>
    <w:p w14:paraId="7489C9C4" w14:textId="77777777" w:rsidR="00383F49" w:rsidRDefault="002050C0">
      <w:pPr>
        <w:pStyle w:val="Prrafodelista"/>
        <w:numPr>
          <w:ilvl w:val="1"/>
          <w:numId w:val="7"/>
        </w:numPr>
        <w:tabs>
          <w:tab w:val="left" w:pos="1062"/>
        </w:tabs>
        <w:spacing w:before="60"/>
        <w:ind w:right="606" w:hanging="425"/>
        <w:rPr>
          <w:sz w:val="20"/>
        </w:rPr>
      </w:pPr>
      <w:r>
        <w:rPr>
          <w:sz w:val="20"/>
        </w:rPr>
        <w:t xml:space="preserve">Los auditores de servicio se </w:t>
      </w:r>
      <w:r w:rsidR="00092404">
        <w:rPr>
          <w:sz w:val="20"/>
        </w:rPr>
        <w:t>seleccionarán</w:t>
      </w:r>
      <w:r>
        <w:rPr>
          <w:sz w:val="20"/>
        </w:rPr>
        <w:t xml:space="preserve"> del grupo de auditores internos del Instituto Tecnológico. Los auditores no deben auditar su propia área.</w:t>
      </w:r>
    </w:p>
    <w:p w14:paraId="650E55B8" w14:textId="77777777" w:rsidR="00383F49" w:rsidRDefault="002050C0">
      <w:pPr>
        <w:pStyle w:val="Prrafodelista"/>
        <w:numPr>
          <w:ilvl w:val="1"/>
          <w:numId w:val="7"/>
        </w:numPr>
        <w:tabs>
          <w:tab w:val="left" w:pos="1060"/>
        </w:tabs>
        <w:spacing w:before="61"/>
        <w:ind w:right="598" w:hanging="425"/>
        <w:rPr>
          <w:sz w:val="20"/>
        </w:rPr>
      </w:pPr>
      <w:r>
        <w:rPr>
          <w:sz w:val="20"/>
        </w:rPr>
        <w:t>El Auditor Líder entregará el informe de las Auditorías de Servicios al Responsable del Sistema del Instituto Tecnológico, cinco días hábiles después de haberse efectuado la Auditoría de</w:t>
      </w:r>
      <w:r>
        <w:rPr>
          <w:spacing w:val="-1"/>
          <w:sz w:val="20"/>
        </w:rPr>
        <w:t xml:space="preserve"> </w:t>
      </w:r>
      <w:r>
        <w:rPr>
          <w:sz w:val="20"/>
        </w:rPr>
        <w:t>Servicio.</w:t>
      </w:r>
    </w:p>
    <w:p w14:paraId="71FB54E0" w14:textId="77777777" w:rsidR="00383F49" w:rsidRDefault="002050C0">
      <w:pPr>
        <w:pStyle w:val="Prrafodelista"/>
        <w:numPr>
          <w:ilvl w:val="1"/>
          <w:numId w:val="7"/>
        </w:numPr>
        <w:tabs>
          <w:tab w:val="left" w:pos="1110"/>
        </w:tabs>
        <w:spacing w:before="59"/>
        <w:ind w:right="600" w:hanging="425"/>
        <w:rPr>
          <w:sz w:val="20"/>
        </w:rPr>
      </w:pPr>
      <w:r>
        <w:rPr>
          <w:sz w:val="20"/>
        </w:rPr>
        <w:t>El Responsable del Sistema y el responsable del Área Auditada resguardarán la información para su seguimiento, con base en lo establecido en el apartado 7 del mismo procedimiento.</w:t>
      </w:r>
    </w:p>
    <w:p w14:paraId="51F3F7D4" w14:textId="77777777" w:rsidR="00383F49" w:rsidRDefault="002050C0">
      <w:pPr>
        <w:pStyle w:val="Prrafodelista"/>
        <w:numPr>
          <w:ilvl w:val="1"/>
          <w:numId w:val="7"/>
        </w:numPr>
        <w:tabs>
          <w:tab w:val="left" w:pos="1029"/>
        </w:tabs>
        <w:spacing w:before="62"/>
        <w:ind w:right="601" w:hanging="425"/>
        <w:rPr>
          <w:sz w:val="20"/>
        </w:rPr>
      </w:pP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tiempo</w:t>
      </w:r>
      <w:r>
        <w:rPr>
          <w:spacing w:val="-8"/>
          <w:sz w:val="20"/>
        </w:rPr>
        <w:t xml:space="preserve"> </w:t>
      </w:r>
      <w:r>
        <w:rPr>
          <w:sz w:val="20"/>
        </w:rPr>
        <w:t>límite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presentar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Acciones</w:t>
      </w:r>
      <w:r>
        <w:rPr>
          <w:spacing w:val="-7"/>
          <w:sz w:val="20"/>
        </w:rPr>
        <w:t xml:space="preserve"> </w:t>
      </w:r>
      <w:r>
        <w:rPr>
          <w:sz w:val="20"/>
        </w:rPr>
        <w:t>Correctivas</w:t>
      </w:r>
      <w:r>
        <w:rPr>
          <w:spacing w:val="-5"/>
          <w:sz w:val="20"/>
        </w:rPr>
        <w:t xml:space="preserve"> </w:t>
      </w:r>
      <w:r>
        <w:rPr>
          <w:sz w:val="20"/>
        </w:rPr>
        <w:t>es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diez</w:t>
      </w:r>
      <w:r>
        <w:rPr>
          <w:spacing w:val="-7"/>
          <w:sz w:val="20"/>
        </w:rPr>
        <w:t xml:space="preserve"> </w:t>
      </w:r>
      <w:r>
        <w:rPr>
          <w:sz w:val="20"/>
        </w:rPr>
        <w:t>días</w:t>
      </w:r>
      <w:r>
        <w:rPr>
          <w:spacing w:val="-7"/>
          <w:sz w:val="20"/>
        </w:rPr>
        <w:t xml:space="preserve"> </w:t>
      </w:r>
      <w:r>
        <w:rPr>
          <w:sz w:val="20"/>
        </w:rPr>
        <w:t>hábiles</w:t>
      </w:r>
      <w:r>
        <w:rPr>
          <w:spacing w:val="-6"/>
          <w:sz w:val="20"/>
        </w:rPr>
        <w:t xml:space="preserve"> </w:t>
      </w:r>
      <w:r>
        <w:rPr>
          <w:sz w:val="20"/>
        </w:rPr>
        <w:t>posteriores a la fecha de recepción del informe de Auditorías de</w:t>
      </w:r>
      <w:r>
        <w:rPr>
          <w:spacing w:val="-6"/>
          <w:sz w:val="20"/>
        </w:rPr>
        <w:t xml:space="preserve"> </w:t>
      </w:r>
      <w:r>
        <w:rPr>
          <w:sz w:val="20"/>
        </w:rPr>
        <w:t>Servicios.</w:t>
      </w:r>
    </w:p>
    <w:p w14:paraId="177773EF" w14:textId="77777777" w:rsidR="00383F49" w:rsidRDefault="002050C0">
      <w:pPr>
        <w:pStyle w:val="Prrafodelista"/>
        <w:numPr>
          <w:ilvl w:val="1"/>
          <w:numId w:val="7"/>
        </w:numPr>
        <w:tabs>
          <w:tab w:val="left" w:pos="1163"/>
        </w:tabs>
        <w:spacing w:before="58"/>
        <w:ind w:left="1074" w:right="608" w:hanging="425"/>
        <w:rPr>
          <w:sz w:val="20"/>
        </w:rPr>
      </w:pPr>
      <w:r>
        <w:rPr>
          <w:sz w:val="20"/>
        </w:rPr>
        <w:t>Los documentos pertenecientes a la Auditoría de Servicio deben conservarse con base en lo establecido en los procedimientos de Control de Registros de Calidad y Control de Documentos.</w:t>
      </w:r>
    </w:p>
    <w:p w14:paraId="5CA74B39" w14:textId="77777777" w:rsidR="00383F49" w:rsidRDefault="00383F49">
      <w:pPr>
        <w:pStyle w:val="Textoindependiente"/>
      </w:pPr>
    </w:p>
    <w:p w14:paraId="18FDBAC7" w14:textId="77777777" w:rsidR="00383F49" w:rsidRDefault="00383F49">
      <w:pPr>
        <w:pStyle w:val="Textoindependiente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686"/>
        <w:gridCol w:w="3685"/>
      </w:tblGrid>
      <w:tr w:rsidR="00092404" w14:paraId="01708BE8" w14:textId="77777777" w:rsidTr="00092404">
        <w:tc>
          <w:tcPr>
            <w:tcW w:w="1034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F31B70" w14:textId="77777777" w:rsidR="00092404" w:rsidRDefault="00092404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DE EMISIÓN</w:t>
            </w:r>
          </w:p>
        </w:tc>
      </w:tr>
      <w:tr w:rsidR="00092404" w14:paraId="460E3D16" w14:textId="77777777" w:rsidTr="00092404">
        <w:tc>
          <w:tcPr>
            <w:tcW w:w="2977" w:type="dxa"/>
            <w:tcBorders>
              <w:left w:val="single" w:sz="18" w:space="0" w:color="auto"/>
            </w:tcBorders>
          </w:tcPr>
          <w:p w14:paraId="55B3EC31" w14:textId="77777777" w:rsidR="00092404" w:rsidRDefault="00092404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ELABORÓ</w:t>
            </w:r>
          </w:p>
        </w:tc>
        <w:tc>
          <w:tcPr>
            <w:tcW w:w="3686" w:type="dxa"/>
          </w:tcPr>
          <w:p w14:paraId="7278F462" w14:textId="77777777" w:rsidR="00092404" w:rsidRDefault="00092404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REVISÓ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14:paraId="25443E14" w14:textId="77777777" w:rsidR="00092404" w:rsidRDefault="00092404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AUTORIZÓ</w:t>
            </w:r>
          </w:p>
        </w:tc>
      </w:tr>
      <w:tr w:rsidR="00092404" w14:paraId="7CC7151E" w14:textId="77777777" w:rsidTr="00092404">
        <w:trPr>
          <w:trHeight w:val="604"/>
        </w:trPr>
        <w:tc>
          <w:tcPr>
            <w:tcW w:w="2977" w:type="dxa"/>
            <w:tcBorders>
              <w:left w:val="single" w:sz="18" w:space="0" w:color="auto"/>
            </w:tcBorders>
          </w:tcPr>
          <w:p w14:paraId="2B4A5B32" w14:textId="77777777" w:rsidR="00092404" w:rsidRDefault="00092404" w:rsidP="00E534B5">
            <w:pPr>
              <w:pStyle w:val="Piedepgina"/>
              <w:jc w:val="center"/>
              <w:rPr>
                <w:sz w:val="20"/>
                <w:szCs w:val="20"/>
              </w:rPr>
            </w:pPr>
          </w:p>
          <w:p w14:paraId="5E995DB6" w14:textId="77777777" w:rsidR="00092404" w:rsidRDefault="00092404" w:rsidP="00E534B5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Arq. Oswaldo Leyva Chávez</w:t>
            </w:r>
          </w:p>
          <w:p w14:paraId="3CACF312" w14:textId="77777777" w:rsidR="00092404" w:rsidRDefault="00092404" w:rsidP="00E534B5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</w:t>
            </w:r>
            <w:r w:rsidR="00652AED">
              <w:rPr>
                <w:sz w:val="20"/>
                <w:szCs w:val="20"/>
              </w:rPr>
              <w:t xml:space="preserve"> de Sistemas</w:t>
            </w:r>
          </w:p>
        </w:tc>
        <w:tc>
          <w:tcPr>
            <w:tcW w:w="3686" w:type="dxa"/>
          </w:tcPr>
          <w:p w14:paraId="51F5DF37" w14:textId="77777777" w:rsidR="00092404" w:rsidRDefault="00092404" w:rsidP="00E534B5">
            <w:pPr>
              <w:pStyle w:val="Piedepgina"/>
              <w:rPr>
                <w:sz w:val="20"/>
                <w:szCs w:val="20"/>
              </w:rPr>
            </w:pPr>
          </w:p>
          <w:p w14:paraId="60812D7A" w14:textId="77777777" w:rsidR="00092404" w:rsidRDefault="00092404" w:rsidP="00092404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Arq. Oswaldo Leyva Chávez</w:t>
            </w:r>
          </w:p>
          <w:p w14:paraId="56BA7BC2" w14:textId="77777777" w:rsidR="00092404" w:rsidRDefault="00092404" w:rsidP="00092404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 del SGC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14:paraId="4B2AA488" w14:textId="77777777" w:rsidR="00092404" w:rsidRDefault="00092404" w:rsidP="00E534B5">
            <w:pPr>
              <w:pStyle w:val="Piedepgina"/>
              <w:jc w:val="center"/>
              <w:rPr>
                <w:sz w:val="20"/>
                <w:szCs w:val="20"/>
              </w:rPr>
            </w:pPr>
          </w:p>
          <w:p w14:paraId="4D0D4301" w14:textId="77777777" w:rsidR="000730E0" w:rsidRPr="00967ABC" w:rsidRDefault="000730E0" w:rsidP="000730E0">
            <w:pPr>
              <w:pStyle w:val="Piedepgina"/>
              <w:jc w:val="center"/>
              <w:rPr>
                <w:sz w:val="20"/>
                <w:szCs w:val="20"/>
              </w:rPr>
            </w:pPr>
            <w:r w:rsidRPr="00967ABC">
              <w:rPr>
                <w:sz w:val="20"/>
                <w:szCs w:val="20"/>
              </w:rPr>
              <w:t>Dr. José Javier Torres Hernández</w:t>
            </w:r>
          </w:p>
          <w:p w14:paraId="41372D06" w14:textId="77777777" w:rsidR="00092404" w:rsidRDefault="00092404" w:rsidP="00E534B5">
            <w:pPr>
              <w:pStyle w:val="Piedepgina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Director del Instituto Tecnológico de la Zona Olmeca</w:t>
            </w:r>
          </w:p>
        </w:tc>
      </w:tr>
      <w:tr w:rsidR="00092404" w14:paraId="3073CF36" w14:textId="77777777" w:rsidTr="00092404">
        <w:tc>
          <w:tcPr>
            <w:tcW w:w="2977" w:type="dxa"/>
            <w:tcBorders>
              <w:left w:val="single" w:sz="18" w:space="0" w:color="auto"/>
            </w:tcBorders>
          </w:tcPr>
          <w:p w14:paraId="7C822D36" w14:textId="77777777" w:rsidR="00092404" w:rsidRDefault="00092404" w:rsidP="00E534B5">
            <w:pPr>
              <w:pStyle w:val="Piedepgina"/>
              <w:rPr>
                <w:sz w:val="20"/>
                <w:szCs w:val="20"/>
              </w:rPr>
            </w:pPr>
          </w:p>
          <w:p w14:paraId="290D60A3" w14:textId="77777777" w:rsidR="00092404" w:rsidRDefault="00092404" w:rsidP="00E534B5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3686" w:type="dxa"/>
          </w:tcPr>
          <w:p w14:paraId="014115F9" w14:textId="77777777" w:rsidR="00092404" w:rsidRDefault="00092404" w:rsidP="00E534B5">
            <w:pPr>
              <w:pStyle w:val="Piedepgina"/>
              <w:rPr>
                <w:sz w:val="20"/>
                <w:szCs w:val="20"/>
              </w:rPr>
            </w:pPr>
          </w:p>
          <w:p w14:paraId="38F4B33F" w14:textId="77777777" w:rsidR="00092404" w:rsidRDefault="00092404" w:rsidP="00E534B5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14:paraId="1E8D3DCC" w14:textId="77777777" w:rsidR="00092404" w:rsidRDefault="00092404" w:rsidP="00E534B5">
            <w:pPr>
              <w:pStyle w:val="Piedepgina"/>
              <w:rPr>
                <w:sz w:val="20"/>
                <w:szCs w:val="20"/>
              </w:rPr>
            </w:pPr>
          </w:p>
          <w:p w14:paraId="2B888C1C" w14:textId="77777777" w:rsidR="00092404" w:rsidRDefault="00092404" w:rsidP="00E534B5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</w:tr>
      <w:tr w:rsidR="00092404" w14:paraId="09377703" w14:textId="77777777" w:rsidTr="00092404"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</w:tcPr>
          <w:p w14:paraId="65E11791" w14:textId="77777777" w:rsidR="00092404" w:rsidRDefault="00092404" w:rsidP="00E534B5">
            <w:pPr>
              <w:pStyle w:val="Piedepgina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752046C" w14:textId="77777777" w:rsidR="00092404" w:rsidRDefault="00092404" w:rsidP="00E534B5">
            <w:pPr>
              <w:pStyle w:val="Piedepgina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2020</w:t>
            </w:r>
          </w:p>
        </w:tc>
        <w:tc>
          <w:tcPr>
            <w:tcW w:w="3685" w:type="dxa"/>
            <w:tcBorders>
              <w:bottom w:val="single" w:sz="18" w:space="0" w:color="auto"/>
              <w:right w:val="single" w:sz="18" w:space="0" w:color="auto"/>
            </w:tcBorders>
          </w:tcPr>
          <w:p w14:paraId="7080688A" w14:textId="77777777" w:rsidR="00092404" w:rsidRDefault="00092404" w:rsidP="00E534B5">
            <w:pPr>
              <w:pStyle w:val="Piedepgina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2020</w:t>
            </w:r>
          </w:p>
        </w:tc>
      </w:tr>
    </w:tbl>
    <w:p w14:paraId="2FDD71C0" w14:textId="77777777" w:rsidR="00383F49" w:rsidRDefault="00383F49">
      <w:pPr>
        <w:pStyle w:val="Textoindependiente"/>
      </w:pPr>
    </w:p>
    <w:p w14:paraId="5D61AD69" w14:textId="77777777" w:rsidR="00383F49" w:rsidRDefault="00383F49">
      <w:pPr>
        <w:pStyle w:val="Textoindependiente"/>
        <w:spacing w:before="3"/>
      </w:pPr>
    </w:p>
    <w:p w14:paraId="07468D1C" w14:textId="77777777" w:rsidR="00383F49" w:rsidRDefault="00383F49">
      <w:pPr>
        <w:pStyle w:val="Textoindependiente"/>
      </w:pPr>
    </w:p>
    <w:p w14:paraId="38A0173B" w14:textId="77777777" w:rsidR="00383F49" w:rsidRDefault="00383F49">
      <w:pPr>
        <w:pStyle w:val="Textoindependiente"/>
      </w:pPr>
    </w:p>
    <w:p w14:paraId="70A804C7" w14:textId="77777777" w:rsidR="00383F49" w:rsidRDefault="00383F49">
      <w:pPr>
        <w:rPr>
          <w:sz w:val="16"/>
        </w:rPr>
        <w:sectPr w:rsidR="00383F49">
          <w:headerReference w:type="default" r:id="rId7"/>
          <w:footerReference w:type="default" r:id="rId8"/>
          <w:type w:val="continuous"/>
          <w:pgSz w:w="12240" w:h="15840"/>
          <w:pgMar w:top="420" w:right="1100" w:bottom="280" w:left="1480" w:header="232" w:footer="720" w:gutter="0"/>
          <w:cols w:space="720"/>
        </w:sectPr>
      </w:pPr>
    </w:p>
    <w:p w14:paraId="78CC3808" w14:textId="77777777" w:rsidR="00383F49" w:rsidRDefault="00383F49">
      <w:pPr>
        <w:pStyle w:val="Textoindependiente"/>
        <w:spacing w:before="5"/>
        <w:rPr>
          <w:b/>
          <w:sz w:val="14"/>
        </w:rPr>
      </w:pPr>
    </w:p>
    <w:p w14:paraId="4D8E80EB" w14:textId="77777777" w:rsidR="00383F49" w:rsidRDefault="002050C0">
      <w:pPr>
        <w:pStyle w:val="Ttulo2"/>
        <w:numPr>
          <w:ilvl w:val="0"/>
          <w:numId w:val="7"/>
        </w:numPr>
        <w:tabs>
          <w:tab w:val="left" w:pos="649"/>
          <w:tab w:val="left" w:pos="650"/>
        </w:tabs>
        <w:spacing w:before="93"/>
        <w:ind w:left="649" w:hanging="427"/>
      </w:pPr>
      <w:r>
        <w:t>DIAGRAMA DEL</w:t>
      </w:r>
      <w:r>
        <w:rPr>
          <w:spacing w:val="-6"/>
        </w:rPr>
        <w:t xml:space="preserve"> </w:t>
      </w:r>
      <w:r>
        <w:t>PROCEDIMIENTO</w:t>
      </w:r>
    </w:p>
    <w:p w14:paraId="6EF49481" w14:textId="77777777" w:rsidR="00383F49" w:rsidRDefault="00383F49">
      <w:pPr>
        <w:pStyle w:val="Textoindependiente"/>
        <w:spacing w:before="9"/>
        <w:rPr>
          <w:b/>
          <w:sz w:val="14"/>
        </w:rPr>
      </w:pPr>
    </w:p>
    <w:p w14:paraId="37F21099" w14:textId="77777777" w:rsidR="00383F49" w:rsidRDefault="00383F49">
      <w:pPr>
        <w:rPr>
          <w:sz w:val="14"/>
        </w:rPr>
        <w:sectPr w:rsidR="00383F49">
          <w:footerReference w:type="default" r:id="rId9"/>
          <w:pgSz w:w="12240" w:h="15840"/>
          <w:pgMar w:top="420" w:right="1100" w:bottom="1160" w:left="1480" w:header="232" w:footer="961" w:gutter="0"/>
          <w:cols w:space="720"/>
        </w:sectPr>
      </w:pPr>
    </w:p>
    <w:p w14:paraId="5C73A19C" w14:textId="77777777" w:rsidR="00383F49" w:rsidRDefault="00C35D12">
      <w:pPr>
        <w:spacing w:before="93"/>
        <w:ind w:left="1472" w:right="21" w:hanging="1083"/>
        <w:rPr>
          <w:b/>
        </w:rPr>
      </w:pPr>
      <w:r>
        <w:lastRenderedPageBreak/>
        <w:pict w14:anchorId="757BD619">
          <v:group id="_x0000_s1027" style="position:absolute;left:0;text-align:left;margin-left:85.1pt;margin-top:-8.3pt;width:446.85pt;height:603.45pt;z-index:-15904;mso-position-horizontal-relative:page" coordorigin="1702,-166" coordsize="8937,12069">
            <v:line id="_x0000_s1072" style="position:absolute" from="1712,-161" to="4674,-161" strokeweight=".48pt"/>
            <v:line id="_x0000_s1071" style="position:absolute" from="4683,-161" to="8361,-161" strokeweight=".48pt"/>
            <v:line id="_x0000_s1070" style="position:absolute" from="8370,-161" to="10629,-161" strokeweight=".48pt"/>
            <v:line id="_x0000_s1069" style="position:absolute" from="1712,607" to="4674,607" strokeweight=".48pt"/>
            <v:line id="_x0000_s1068" style="position:absolute" from="4683,607" to="8361,607" strokeweight=".48pt"/>
            <v:line id="_x0000_s1067" style="position:absolute" from="8370,607" to="10629,607" strokeweight=".48pt"/>
            <v:line id="_x0000_s1066" style="position:absolute" from="1707,-166" to="1707,11902" strokeweight=".48pt"/>
            <v:line id="_x0000_s1065" style="position:absolute" from="1712,11898" to="4674,11898" strokeweight=".16936mm"/>
            <v:line id="_x0000_s1064" style="position:absolute" from="4679,-166" to="4679,11902" strokeweight=".48pt"/>
            <v:line id="_x0000_s1063" style="position:absolute" from="4683,11898" to="8361,11898" strokeweight=".16936mm"/>
            <v:line id="_x0000_s1062" style="position:absolute" from="8365,-166" to="8365,11902" strokeweight=".48pt"/>
            <v:line id="_x0000_s1061" style="position:absolute" from="8370,11898" to="10629,11898" strokeweight=".16936mm"/>
            <v:line id="_x0000_s1060" style="position:absolute" from="10634,-166" to="10634,11902" strokeweight=".48pt"/>
            <v:shape id="_x0000_s1059" style="position:absolute;left:4167;top:5497;width:4372;height:3321" coordorigin="4167,5497" coordsize="4372,3321" o:spt="100" adj="0,,0" path="m8419,5550r-4248,l4167,5553r,3262l4171,8818r569,l4740,8810r-558,l4175,8803r7,l4182,5565r-7,l4182,5557r4237,l8419,5550xm4182,8803r-7,l4182,8810r,-7xm4740,8803r-558,l4182,8810r558,l4740,8803xm8419,5497r,120l8524,5565r-85,l8439,5550r85,l8419,5497xm4182,5557r-7,8l4182,5565r,-8xm8419,5557r-4237,l4182,5565r4237,l8419,5557xm8524,5550r-85,l8439,5565r85,l8539,5557r-15,-7xe" fillcolor="black" stroked="f">
              <v:stroke joinstyle="round"/>
              <v:formulas/>
              <v:path arrowok="t" o:connecttype="segments"/>
            </v:shape>
            <v:rect id="_x0000_s1058" style="position:absolute;left:2085;top:1784;width:1605;height:1140" stroked="f"/>
            <v:rect id="_x0000_s1057" style="position:absolute;left:2085;top:1784;width:1605;height:1140" filled="f" strokeweight=".5pt"/>
            <v:shape id="_x0000_s1056" style="position:absolute;left:2688;top:1299;width:2191;height:860" coordorigin="2688,1299" coordsize="2191,860" o:spt="100" adj="0,,0" path="m2808,1659r-53,l2755,1299r-15,l2740,1659r-52,l2748,1779r50,-100l2808,1659t2071,440l4864,2092r-105,-53l4759,2092r-1070,l3689,2107r1070,l4759,2159r105,-52l4879,2099e" fillcolor="black" stroked="f">
              <v:stroke joinstyle="round"/>
              <v:formulas/>
              <v:path arrowok="t" o:connecttype="segments"/>
            </v:shape>
            <v:shape id="_x0000_s1055" style="position:absolute;left:2152;top:766;width:1159;height:497" coordorigin="2152,766" coordsize="1159,497" path="m2152,849r6,-32l2176,791r27,-18l2235,766r993,l3260,773r27,18l3305,817r6,32l3311,1181r-6,32l3287,1239r-27,18l3228,1263r-993,l2203,1257r-27,-18l2158,1213r-6,-32l2152,849xe" filled="f" strokeweight=".5pt">
              <v:path arrowok="t"/>
            </v:shape>
            <v:rect id="_x0000_s1054" style="position:absolute;left:4860;top:2949;width:2280;height:1033" stroked="f"/>
            <v:rect id="_x0000_s1053" style="position:absolute;left:4860;top:2949;width:2280;height:1033" filled="f" strokeweight=".5pt"/>
            <v:rect id="_x0000_s1052" style="position:absolute;left:4890;top:1704;width:2385;height:811" stroked="f"/>
            <v:rect id="_x0000_s1051" style="position:absolute;left:4890;top:1704;width:2385;height:811" filled="f"/>
            <v:shape id="_x0000_s1050" style="position:absolute;left:5150;top:10952;width:1291;height:440" coordorigin="5150,10952" coordsize="1291,440" path="m5150,11026r6,-29l5171,10974r24,-16l5223,10952r1145,l6396,10958r24,16l6435,10997r6,29l6441,11319r-6,29l6420,11371r-24,16l6368,11392r-1145,l5195,11387r-24,-16l5156,11348r-6,-29l5150,11026xe" filled="f" strokeweight=".5pt">
              <v:path arrowok="t"/>
            </v:shape>
            <v:shape id="_x0000_s1049" style="position:absolute;left:6693;top:7146;width:1832;height:1589" coordorigin="6693,7146" coordsize="1832,1589" o:spt="100" adj="0,,0" path="m7602,7206r,1526l7605,8735r920,l8525,8727r-908,l7609,8720r8,l7617,7214r-8,l7602,7206xm7617,8720r-8,l7617,8727r,-7xm8525,8720r-908,l7617,8727r908,l8525,8720xm6813,7146r-120,60l6813,7266r,-52l6793,7214r,-15l6813,7199r,-53xm6813,7199r-20,l6793,7214r20,l6813,7199xm7613,7199r-800,l6813,7214r789,l7602,7206r15,l7617,7202r-4,-3xm7617,7206r-15,l7609,7214r8,l7617,7206xe" fillcolor="black" stroked="f">
              <v:stroke joinstyle="round"/>
              <v:formulas/>
              <v:path arrowok="t" o:connecttype="segments"/>
            </v:shape>
            <v:rect id="_x0000_s1048" style="position:absolute;left:4820;top:6711;width:1889;height:992" stroked="f"/>
            <v:rect id="_x0000_s1047" style="position:absolute;left:4820;top:6711;width:1889;height:992" filled="f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5739;top:4014;width:120;height:231">
              <v:imagedata r:id="rId10" o:title=""/>
            </v:shape>
            <v:rect id="_x0000_s1045" style="position:absolute;left:4866;top:4245;width:1928;height:1009" stroked="f"/>
            <v:rect id="_x0000_s1044" style="position:absolute;left:4866;top:4245;width:1928;height:1009" filled="f" strokeweight=".5pt"/>
            <v:shape id="_x0000_s1043" style="position:absolute;left:5685;top:2528;width:172;height:8444" coordorigin="5685,2528" coordsize="172,8444" o:spt="100" adj="0,,0" path="m5805,2822r-53,l5752,2528r-15,l5737,2822r-52,l5745,2942r50,-100l5805,2822t52,8030l5805,10852r,-351l5790,10501r,351l5737,10852r60,120l5847,10872r10,-20e" fillcolor="black" stroked="f">
              <v:stroke joinstyle="round"/>
              <v:formulas/>
              <v:path arrowok="t" o:connecttype="segments"/>
            </v:shape>
            <v:shape id="_x0000_s1042" type="#_x0000_t75" style="position:absolute;left:5688;top:9515;width:120;height:340">
              <v:imagedata r:id="rId11" o:title=""/>
            </v:shape>
            <v:shape id="_x0000_s1041" type="#_x0000_t75" style="position:absolute;left:5688;top:7692;width:120;height:302">
              <v:imagedata r:id="rId12" o:title=""/>
            </v:shape>
            <v:shape id="_x0000_s1040" style="position:absolute;left:4737;top:7983;width:1986;height:1572" coordorigin="4737,7983" coordsize="1986,1572" path="m5730,7983r-993,786l5730,9555r993,-786l5730,7983xe" stroked="f">
              <v:path arrowok="t"/>
            </v:shape>
            <v:shape id="_x0000_s1039" style="position:absolute;left:4737;top:7983;width:1986;height:1572" coordorigin="4737,7983" coordsize="1986,1572" path="m4737,8769r993,-786l6723,8769r-993,786l4737,8769xe" filled="f" strokeweight=".5pt">
              <v:path arrowok="t"/>
            </v:shape>
            <v:rect id="_x0000_s1038" style="position:absolute;left:4869;top:9836;width:1788;height:662" stroked="f"/>
            <v:rect id="_x0000_s1037" style="position:absolute;left:4869;top:9836;width:1788;height:662" filled="f" strokeweight=".5pt"/>
            <v:shape id="_x0000_s1036" style="position:absolute;left:6426;top:4652;width:4049;height:6511" coordorigin="6426,4653" coordsize="4049,6511" o:spt="100" adj="0,,0" path="m9600,4656r-3,-3l6789,4653r,15l9585,4668r,-8l9600,4660r,-4m9652,5254r-50,4l9600,4668r-7,l9585,4668r2,591l9533,5264r69,114l9642,5279r10,-25m10474,7079r-3,-3l10349,7076r,15l10459,7091r,4005l6546,11096r,-53l6426,11103r120,60l6546,11111r3925,l10474,11108r,-5l10474,11096r,-4005l10474,7083r,-4e" fillcolor="black" stroked="f">
              <v:stroke joinstyle="round"/>
              <v:formulas/>
              <v:path arrowok="t" o:connecttype="segments"/>
            </v:shape>
            <v:shape id="_x0000_s1035" type="#_x0000_t75" style="position:absolute;left:9374;top:7863;width:120;height:358">
              <v:imagedata r:id="rId13" o:title=""/>
            </v:shape>
            <v:shape id="_x0000_s1034" type="#_x0000_t75" style="position:absolute;left:9366;top:6091;width:120;height:251">
              <v:imagedata r:id="rId14" o:title=""/>
            </v:shape>
            <v:rect id="_x0000_s1033" style="position:absolute;left:8569;top:5360;width:1738;height:728" stroked="f"/>
            <v:rect id="_x0000_s1032" style="position:absolute;left:8569;top:5360;width:1738;height:728" filled="f" strokeweight=".5pt"/>
            <v:shape id="_x0000_s1031" style="position:absolute;left:8473;top:6300;width:1886;height:1572" coordorigin="8473,6300" coordsize="1886,1572" path="m9416,6300r-943,786l9416,7872r943,-786l9416,6300xe" stroked="f">
              <v:path arrowok="t"/>
            </v:shape>
            <v:shape id="_x0000_s1030" style="position:absolute;left:8473;top:6300;width:1886;height:1572" coordorigin="8473,6300" coordsize="1886,1572" path="m8473,7086r943,-786l10359,7086r-943,786l8473,7086xe" filled="f" strokeweight=".5pt">
              <v:path arrowok="t"/>
            </v:shape>
            <v:rect id="_x0000_s1029" style="position:absolute;left:8547;top:8187;width:1634;height:1278" stroked="f"/>
            <v:rect id="_x0000_s1028" style="position:absolute;left:8547;top:8187;width:1634;height:1278" filled="f" strokeweight=".5pt"/>
            <w10:wrap anchorx="page"/>
          </v:group>
        </w:pict>
      </w:r>
      <w:r w:rsidR="002050C0">
        <w:rPr>
          <w:b/>
        </w:rPr>
        <w:t>Coordinación general del SGC</w:t>
      </w:r>
    </w:p>
    <w:p w14:paraId="5B0BCA51" w14:textId="77777777" w:rsidR="00383F49" w:rsidRDefault="002050C0">
      <w:pPr>
        <w:spacing w:before="93"/>
        <w:ind w:left="1215" w:right="19" w:hanging="826"/>
        <w:rPr>
          <w:b/>
        </w:rPr>
      </w:pPr>
      <w:r>
        <w:br w:type="column"/>
      </w:r>
      <w:r>
        <w:rPr>
          <w:b/>
        </w:rPr>
        <w:lastRenderedPageBreak/>
        <w:t>Responsable del Sistema y/o Auditor Líder</w:t>
      </w:r>
    </w:p>
    <w:p w14:paraId="6E5D6DCC" w14:textId="77777777" w:rsidR="00383F49" w:rsidRDefault="002050C0">
      <w:pPr>
        <w:spacing w:before="93"/>
        <w:ind w:left="390"/>
        <w:rPr>
          <w:b/>
        </w:rPr>
      </w:pPr>
      <w:r>
        <w:br w:type="column"/>
      </w:r>
      <w:r>
        <w:rPr>
          <w:b/>
        </w:rPr>
        <w:lastRenderedPageBreak/>
        <w:t>Áreas auditadas</w:t>
      </w:r>
    </w:p>
    <w:p w14:paraId="114A2C4A" w14:textId="77777777" w:rsidR="00383F49" w:rsidRDefault="00383F49">
      <w:pPr>
        <w:sectPr w:rsidR="00383F49">
          <w:type w:val="continuous"/>
          <w:pgSz w:w="12240" w:h="15840"/>
          <w:pgMar w:top="420" w:right="1100" w:bottom="280" w:left="1480" w:header="720" w:footer="720" w:gutter="0"/>
          <w:cols w:num="3" w:space="720" w:equalWidth="0">
            <w:col w:w="3071" w:space="64"/>
            <w:col w:w="3461" w:space="183"/>
            <w:col w:w="2881"/>
          </w:cols>
        </w:sectPr>
      </w:pPr>
    </w:p>
    <w:p w14:paraId="6591CC0D" w14:textId="77777777" w:rsidR="00383F49" w:rsidRDefault="00383F49">
      <w:pPr>
        <w:pStyle w:val="Textoindependiente"/>
        <w:spacing w:before="6"/>
        <w:rPr>
          <w:b/>
          <w:sz w:val="18"/>
        </w:rPr>
      </w:pPr>
    </w:p>
    <w:p w14:paraId="254DFF44" w14:textId="77777777" w:rsidR="00383F49" w:rsidRDefault="002050C0">
      <w:pPr>
        <w:pStyle w:val="Ttulo3"/>
        <w:spacing w:before="56"/>
        <w:ind w:left="1011"/>
        <w:jc w:val="left"/>
      </w:pPr>
      <w:r>
        <w:t>Inicio</w:t>
      </w:r>
    </w:p>
    <w:p w14:paraId="3C46A6CD" w14:textId="77777777" w:rsidR="00383F49" w:rsidRDefault="00383F49">
      <w:pPr>
        <w:pStyle w:val="Textoindependiente"/>
        <w:spacing w:before="3"/>
        <w:rPr>
          <w:rFonts w:ascii="Calibri"/>
          <w:sz w:val="25"/>
        </w:rPr>
      </w:pPr>
    </w:p>
    <w:p w14:paraId="7D79CACE" w14:textId="77777777" w:rsidR="00383F49" w:rsidRDefault="00383F49">
      <w:pPr>
        <w:rPr>
          <w:rFonts w:ascii="Calibri"/>
          <w:sz w:val="25"/>
        </w:rPr>
        <w:sectPr w:rsidR="00383F49">
          <w:type w:val="continuous"/>
          <w:pgSz w:w="12240" w:h="15840"/>
          <w:pgMar w:top="420" w:right="1100" w:bottom="280" w:left="1480" w:header="720" w:footer="720" w:gutter="0"/>
          <w:cols w:space="720"/>
        </w:sectPr>
      </w:pPr>
    </w:p>
    <w:p w14:paraId="446633DA" w14:textId="77777777" w:rsidR="00383F49" w:rsidRDefault="002050C0">
      <w:pPr>
        <w:spacing w:before="122"/>
        <w:ind w:left="1978"/>
        <w:rPr>
          <w:rFonts w:ascii="Calibri"/>
        </w:rPr>
      </w:pPr>
      <w:r>
        <w:rPr>
          <w:rFonts w:ascii="Calibri"/>
        </w:rPr>
        <w:lastRenderedPageBreak/>
        <w:t>1</w:t>
      </w:r>
    </w:p>
    <w:p w14:paraId="1FE00525" w14:textId="77777777" w:rsidR="00383F49" w:rsidRDefault="002050C0">
      <w:pPr>
        <w:spacing w:before="24" w:line="278" w:lineRule="auto"/>
        <w:ind w:left="786" w:right="96" w:hanging="4"/>
        <w:jc w:val="center"/>
        <w:rPr>
          <w:rFonts w:ascii="Calibri" w:hAnsi="Calibri"/>
        </w:rPr>
      </w:pPr>
      <w:r>
        <w:rPr>
          <w:rFonts w:ascii="Calibri" w:hAnsi="Calibri"/>
        </w:rPr>
        <w:t>Envía Programa de Trabajo Anual</w:t>
      </w:r>
    </w:p>
    <w:p w14:paraId="703212D6" w14:textId="77777777" w:rsidR="00383F49" w:rsidRDefault="002050C0">
      <w:pPr>
        <w:spacing w:before="57"/>
        <w:ind w:left="2221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2</w:t>
      </w:r>
    </w:p>
    <w:p w14:paraId="4C099700" w14:textId="77777777" w:rsidR="00383F49" w:rsidRDefault="002050C0">
      <w:pPr>
        <w:pStyle w:val="Ttulo3"/>
        <w:spacing w:before="10" w:line="278" w:lineRule="auto"/>
        <w:ind w:left="785" w:right="4084"/>
      </w:pPr>
      <w:r>
        <w:t>Recibe programa y aplica auditoria</w:t>
      </w:r>
    </w:p>
    <w:p w14:paraId="26F2AD33" w14:textId="77777777" w:rsidR="00383F49" w:rsidRDefault="00383F49">
      <w:pPr>
        <w:pStyle w:val="Textoindependiente"/>
        <w:spacing w:before="2"/>
        <w:rPr>
          <w:rFonts w:ascii="Calibri"/>
          <w:sz w:val="28"/>
        </w:rPr>
      </w:pPr>
    </w:p>
    <w:p w14:paraId="46EB3AF8" w14:textId="77777777" w:rsidR="00383F49" w:rsidRDefault="002050C0">
      <w:pPr>
        <w:spacing w:before="1"/>
        <w:ind w:left="2252"/>
        <w:rPr>
          <w:rFonts w:ascii="Calibri"/>
        </w:rPr>
      </w:pPr>
      <w:r>
        <w:rPr>
          <w:rFonts w:ascii="Calibri"/>
        </w:rPr>
        <w:t>3</w:t>
      </w:r>
    </w:p>
    <w:p w14:paraId="494213D6" w14:textId="77777777" w:rsidR="00383F49" w:rsidRDefault="002050C0">
      <w:pPr>
        <w:spacing w:before="7" w:line="278" w:lineRule="auto"/>
        <w:ind w:left="755" w:right="4219"/>
        <w:jc w:val="center"/>
        <w:rPr>
          <w:rFonts w:ascii="Calibri"/>
        </w:rPr>
      </w:pPr>
      <w:r>
        <w:rPr>
          <w:rFonts w:ascii="Calibri"/>
        </w:rPr>
        <w:t>Analiza resultados y prepara informe</w:t>
      </w:r>
    </w:p>
    <w:p w14:paraId="06FFC71F" w14:textId="77777777" w:rsidR="00383F49" w:rsidRDefault="00383F49">
      <w:pPr>
        <w:spacing w:line="278" w:lineRule="auto"/>
        <w:jc w:val="center"/>
        <w:rPr>
          <w:rFonts w:ascii="Calibri"/>
        </w:rPr>
        <w:sectPr w:rsidR="00383F49">
          <w:type w:val="continuous"/>
          <w:pgSz w:w="12240" w:h="15840"/>
          <w:pgMar w:top="420" w:right="1100" w:bottom="280" w:left="1480" w:header="720" w:footer="720" w:gutter="0"/>
          <w:cols w:num="2" w:space="720" w:equalWidth="0">
            <w:col w:w="2131" w:space="713"/>
            <w:col w:w="6816"/>
          </w:cols>
        </w:sectPr>
      </w:pPr>
    </w:p>
    <w:p w14:paraId="1D86A397" w14:textId="77777777" w:rsidR="00383F49" w:rsidRDefault="00383F49">
      <w:pPr>
        <w:pStyle w:val="Textoindependiente"/>
        <w:spacing w:before="11"/>
        <w:rPr>
          <w:rFonts w:ascii="Calibri"/>
          <w:sz w:val="26"/>
        </w:rPr>
      </w:pPr>
    </w:p>
    <w:p w14:paraId="513E9B97" w14:textId="77777777" w:rsidR="00383F49" w:rsidRDefault="00383F49">
      <w:pPr>
        <w:rPr>
          <w:rFonts w:ascii="Calibri"/>
          <w:sz w:val="26"/>
        </w:rPr>
        <w:sectPr w:rsidR="00383F49">
          <w:type w:val="continuous"/>
          <w:pgSz w:w="12240" w:h="15840"/>
          <w:pgMar w:top="420" w:right="1100" w:bottom="280" w:left="1480" w:header="720" w:footer="720" w:gutter="0"/>
          <w:cols w:space="720"/>
        </w:sectPr>
      </w:pPr>
    </w:p>
    <w:p w14:paraId="69E3D17C" w14:textId="77777777" w:rsidR="00383F49" w:rsidRDefault="002050C0">
      <w:pPr>
        <w:spacing w:before="57"/>
        <w:jc w:val="right"/>
        <w:rPr>
          <w:rFonts w:ascii="Calibri"/>
        </w:rPr>
      </w:pPr>
      <w:r>
        <w:rPr>
          <w:rFonts w:ascii="Calibri"/>
        </w:rPr>
        <w:lastRenderedPageBreak/>
        <w:t>4</w:t>
      </w:r>
    </w:p>
    <w:p w14:paraId="63E875E2" w14:textId="77777777" w:rsidR="00383F49" w:rsidRDefault="002050C0">
      <w:pPr>
        <w:spacing w:before="19" w:line="278" w:lineRule="auto"/>
        <w:ind w:left="3604" w:right="169"/>
        <w:jc w:val="center"/>
        <w:rPr>
          <w:rFonts w:ascii="Calibri" w:hAnsi="Calibri"/>
        </w:rPr>
      </w:pPr>
      <w:r>
        <w:rPr>
          <w:rFonts w:ascii="Calibri" w:hAnsi="Calibri"/>
        </w:rPr>
        <w:t>Evalúa informe y prepara plan de acción</w:t>
      </w:r>
    </w:p>
    <w:p w14:paraId="67FF5842" w14:textId="77777777" w:rsidR="00383F49" w:rsidRDefault="002050C0">
      <w:pPr>
        <w:pStyle w:val="Textoindependiente"/>
        <w:rPr>
          <w:rFonts w:ascii="Calibri"/>
          <w:sz w:val="22"/>
        </w:rPr>
      </w:pPr>
      <w:r>
        <w:br w:type="column"/>
      </w:r>
    </w:p>
    <w:p w14:paraId="49E9D12A" w14:textId="77777777" w:rsidR="00383F49" w:rsidRDefault="00383F49">
      <w:pPr>
        <w:pStyle w:val="Textoindependiente"/>
        <w:rPr>
          <w:rFonts w:ascii="Calibri"/>
          <w:sz w:val="22"/>
        </w:rPr>
      </w:pPr>
    </w:p>
    <w:p w14:paraId="2A0A1565" w14:textId="77777777" w:rsidR="00383F49" w:rsidRDefault="00383F49">
      <w:pPr>
        <w:pStyle w:val="Textoindependiente"/>
        <w:rPr>
          <w:rFonts w:ascii="Calibri"/>
          <w:sz w:val="22"/>
        </w:rPr>
      </w:pPr>
    </w:p>
    <w:p w14:paraId="5FE39510" w14:textId="77777777" w:rsidR="00383F49" w:rsidRDefault="00383F49">
      <w:pPr>
        <w:pStyle w:val="Textoindependiente"/>
        <w:spacing w:before="8"/>
        <w:rPr>
          <w:rFonts w:ascii="Calibri"/>
          <w:sz w:val="29"/>
        </w:rPr>
      </w:pPr>
    </w:p>
    <w:p w14:paraId="38DA6AB1" w14:textId="77777777" w:rsidR="00383F49" w:rsidRDefault="002050C0">
      <w:pPr>
        <w:ind w:right="879"/>
        <w:jc w:val="right"/>
        <w:rPr>
          <w:rFonts w:ascii="Calibri"/>
        </w:rPr>
      </w:pPr>
      <w:r>
        <w:rPr>
          <w:rFonts w:ascii="Calibri"/>
        </w:rPr>
        <w:t>5</w:t>
      </w:r>
    </w:p>
    <w:p w14:paraId="2E3BE703" w14:textId="77777777" w:rsidR="00383F49" w:rsidRDefault="002050C0">
      <w:pPr>
        <w:spacing w:before="24"/>
        <w:ind w:left="1928"/>
        <w:rPr>
          <w:rFonts w:ascii="Calibri"/>
        </w:rPr>
      </w:pPr>
      <w:r>
        <w:rPr>
          <w:rFonts w:ascii="Calibri"/>
        </w:rPr>
        <w:t>Recibe informe</w:t>
      </w:r>
    </w:p>
    <w:p w14:paraId="4B1A2858" w14:textId="77777777" w:rsidR="00383F49" w:rsidRDefault="00383F49">
      <w:pPr>
        <w:rPr>
          <w:rFonts w:ascii="Calibri"/>
        </w:rPr>
        <w:sectPr w:rsidR="00383F49">
          <w:type w:val="continuous"/>
          <w:pgSz w:w="12240" w:h="15840"/>
          <w:pgMar w:top="420" w:right="1100" w:bottom="280" w:left="1480" w:header="720" w:footer="720" w:gutter="0"/>
          <w:cols w:num="2" w:space="720" w:equalWidth="0">
            <w:col w:w="5270" w:space="40"/>
            <w:col w:w="4350"/>
          </w:cols>
        </w:sectPr>
      </w:pPr>
    </w:p>
    <w:p w14:paraId="458A9208" w14:textId="77777777" w:rsidR="00383F49" w:rsidRDefault="002050C0">
      <w:pPr>
        <w:spacing w:before="41"/>
        <w:ind w:right="985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y realiza análisis</w:t>
      </w:r>
    </w:p>
    <w:p w14:paraId="7011237B" w14:textId="77777777" w:rsidR="00383F49" w:rsidRDefault="00383F49">
      <w:pPr>
        <w:pStyle w:val="Textoindependiente"/>
        <w:rPr>
          <w:rFonts w:ascii="Calibri"/>
        </w:rPr>
      </w:pPr>
    </w:p>
    <w:p w14:paraId="5C8B1912" w14:textId="77777777" w:rsidR="00383F49" w:rsidRDefault="00383F49">
      <w:pPr>
        <w:rPr>
          <w:rFonts w:ascii="Calibri"/>
        </w:rPr>
        <w:sectPr w:rsidR="00383F49">
          <w:type w:val="continuous"/>
          <w:pgSz w:w="12240" w:h="15840"/>
          <w:pgMar w:top="420" w:right="1100" w:bottom="280" w:left="1480" w:header="720" w:footer="720" w:gutter="0"/>
          <w:cols w:space="720"/>
        </w:sectPr>
      </w:pPr>
    </w:p>
    <w:p w14:paraId="5F4DBD40" w14:textId="77777777" w:rsidR="00383F49" w:rsidRDefault="00383F49">
      <w:pPr>
        <w:pStyle w:val="Textoindependiente"/>
        <w:spacing w:before="10"/>
        <w:rPr>
          <w:rFonts w:ascii="Calibri"/>
          <w:sz w:val="18"/>
        </w:rPr>
      </w:pPr>
    </w:p>
    <w:p w14:paraId="446227CD" w14:textId="77777777" w:rsidR="00383F49" w:rsidRDefault="002050C0">
      <w:pPr>
        <w:jc w:val="right"/>
        <w:rPr>
          <w:rFonts w:ascii="Calibri"/>
        </w:rPr>
      </w:pPr>
      <w:r>
        <w:rPr>
          <w:rFonts w:ascii="Calibri"/>
        </w:rPr>
        <w:t>7</w:t>
      </w:r>
    </w:p>
    <w:p w14:paraId="049DBE5D" w14:textId="77777777" w:rsidR="00383F49" w:rsidRDefault="002050C0">
      <w:pPr>
        <w:spacing w:before="31" w:line="276" w:lineRule="auto"/>
        <w:ind w:left="3525" w:right="163" w:firstLine="1"/>
        <w:jc w:val="center"/>
        <w:rPr>
          <w:rFonts w:ascii="Calibri"/>
        </w:rPr>
      </w:pPr>
      <w:r>
        <w:rPr>
          <w:rFonts w:ascii="Calibri"/>
        </w:rPr>
        <w:t>Supervisa cumplimiento de acciones</w:t>
      </w:r>
    </w:p>
    <w:p w14:paraId="329CB5ED" w14:textId="77777777" w:rsidR="00383F49" w:rsidRDefault="002050C0">
      <w:pPr>
        <w:pStyle w:val="Textoindependiente"/>
        <w:spacing w:before="3"/>
        <w:rPr>
          <w:rFonts w:ascii="Calibri"/>
          <w:sz w:val="43"/>
        </w:rPr>
      </w:pPr>
      <w:r>
        <w:br w:type="column"/>
      </w:r>
    </w:p>
    <w:p w14:paraId="40FC0B28" w14:textId="77777777" w:rsidR="00383F49" w:rsidRDefault="002050C0">
      <w:pPr>
        <w:tabs>
          <w:tab w:val="left" w:pos="3631"/>
        </w:tabs>
        <w:spacing w:before="1" w:line="189" w:lineRule="auto"/>
        <w:ind w:left="2219"/>
        <w:rPr>
          <w:rFonts w:ascii="Calibri" w:hAnsi="Calibri"/>
          <w:sz w:val="20"/>
        </w:rPr>
      </w:pPr>
      <w:r>
        <w:rPr>
          <w:rFonts w:ascii="Calibri" w:hAnsi="Calibri"/>
        </w:rPr>
        <w:t>¿Req</w:t>
      </w:r>
      <w:r>
        <w:rPr>
          <w:rFonts w:ascii="Calibri" w:hAnsi="Calibri"/>
          <w:spacing w:val="-1"/>
        </w:rPr>
        <w:t>u</w:t>
      </w:r>
      <w:r>
        <w:rPr>
          <w:rFonts w:ascii="Calibri" w:hAnsi="Calibri"/>
        </w:rPr>
        <w:t>i</w:t>
      </w:r>
      <w:r>
        <w:rPr>
          <w:rFonts w:ascii="Calibri" w:hAnsi="Calibri"/>
          <w:spacing w:val="-12"/>
        </w:rPr>
        <w:t>e</w:t>
      </w:r>
      <w:r>
        <w:rPr>
          <w:rFonts w:ascii="Calibri" w:hAnsi="Calibri"/>
          <w:spacing w:val="-81"/>
          <w:w w:val="99"/>
          <w:position w:val="2"/>
          <w:sz w:val="20"/>
        </w:rPr>
        <w:t>S</w:t>
      </w:r>
      <w:r>
        <w:rPr>
          <w:rFonts w:ascii="Calibri" w:hAnsi="Calibri"/>
          <w:spacing w:val="-3"/>
        </w:rPr>
        <w:t>r</w:t>
      </w:r>
      <w:r>
        <w:rPr>
          <w:rFonts w:ascii="Calibri" w:hAnsi="Calibri"/>
          <w:spacing w:val="-105"/>
        </w:rPr>
        <w:t>e</w:t>
      </w:r>
      <w:r>
        <w:rPr>
          <w:rFonts w:ascii="Calibri" w:hAnsi="Calibri"/>
          <w:w w:val="99"/>
          <w:position w:val="2"/>
          <w:sz w:val="20"/>
        </w:rPr>
        <w:t>I</w:t>
      </w:r>
      <w:r>
        <w:rPr>
          <w:rFonts w:ascii="Calibri" w:hAnsi="Calibri"/>
          <w:position w:val="2"/>
          <w:sz w:val="20"/>
        </w:rPr>
        <w:tab/>
      </w:r>
      <w:r>
        <w:rPr>
          <w:rFonts w:ascii="Calibri" w:hAnsi="Calibri"/>
          <w:spacing w:val="1"/>
          <w:w w:val="99"/>
          <w:position w:val="-11"/>
          <w:sz w:val="20"/>
        </w:rPr>
        <w:t>NO</w:t>
      </w:r>
    </w:p>
    <w:p w14:paraId="2044D101" w14:textId="77777777" w:rsidR="00383F49" w:rsidRDefault="002050C0">
      <w:pPr>
        <w:pStyle w:val="Ttulo3"/>
        <w:spacing w:line="232" w:lineRule="exact"/>
        <w:ind w:left="2421" w:right="1484"/>
      </w:pPr>
      <w:r>
        <w:t>RAC?</w:t>
      </w:r>
    </w:p>
    <w:p w14:paraId="0B12D42E" w14:textId="77777777" w:rsidR="00383F49" w:rsidRDefault="00383F49">
      <w:pPr>
        <w:spacing w:line="232" w:lineRule="exact"/>
        <w:sectPr w:rsidR="00383F49">
          <w:type w:val="continuous"/>
          <w:pgSz w:w="12240" w:h="15840"/>
          <w:pgMar w:top="420" w:right="1100" w:bottom="280" w:left="1480" w:header="720" w:footer="720" w:gutter="0"/>
          <w:cols w:num="2" w:space="720" w:equalWidth="0">
            <w:col w:w="5209" w:space="40"/>
            <w:col w:w="4411"/>
          </w:cols>
        </w:sectPr>
      </w:pPr>
    </w:p>
    <w:p w14:paraId="6C62A0C1" w14:textId="77777777" w:rsidR="00383F49" w:rsidRDefault="00383F49">
      <w:pPr>
        <w:pStyle w:val="Textoindependiente"/>
        <w:spacing w:before="9"/>
        <w:rPr>
          <w:rFonts w:ascii="Calibri"/>
          <w:sz w:val="13"/>
        </w:rPr>
      </w:pPr>
    </w:p>
    <w:p w14:paraId="1EBE0739" w14:textId="77777777" w:rsidR="00383F49" w:rsidRDefault="00383F49">
      <w:pPr>
        <w:rPr>
          <w:rFonts w:ascii="Calibri"/>
          <w:sz w:val="13"/>
        </w:rPr>
        <w:sectPr w:rsidR="00383F49">
          <w:type w:val="continuous"/>
          <w:pgSz w:w="12240" w:h="15840"/>
          <w:pgMar w:top="420" w:right="1100" w:bottom="280" w:left="1480" w:header="720" w:footer="720" w:gutter="0"/>
          <w:cols w:space="720"/>
        </w:sectPr>
      </w:pPr>
    </w:p>
    <w:p w14:paraId="7B27D9F7" w14:textId="77777777" w:rsidR="00383F49" w:rsidRDefault="00383F49">
      <w:pPr>
        <w:pStyle w:val="Textoindependiente"/>
        <w:rPr>
          <w:rFonts w:ascii="Calibri"/>
          <w:sz w:val="22"/>
        </w:rPr>
      </w:pPr>
    </w:p>
    <w:p w14:paraId="42E1C4C7" w14:textId="77777777" w:rsidR="00383F49" w:rsidRDefault="00383F49">
      <w:pPr>
        <w:pStyle w:val="Textoindependiente"/>
        <w:spacing w:before="8"/>
        <w:rPr>
          <w:rFonts w:ascii="Calibri"/>
          <w:sz w:val="24"/>
        </w:rPr>
      </w:pPr>
    </w:p>
    <w:p w14:paraId="6A46DD6F" w14:textId="77777777" w:rsidR="00383F49" w:rsidRDefault="002050C0">
      <w:pPr>
        <w:tabs>
          <w:tab w:val="left" w:pos="3875"/>
        </w:tabs>
        <w:ind w:left="3767" w:right="38" w:hanging="932"/>
        <w:rPr>
          <w:rFonts w:ascii="Calibri" w:hAnsi="Calibri"/>
        </w:rPr>
      </w:pPr>
      <w:r>
        <w:rPr>
          <w:rFonts w:ascii="Calibri" w:hAnsi="Calibri"/>
          <w:position w:val="-4"/>
          <w:sz w:val="20"/>
        </w:rPr>
        <w:t>NO</w:t>
      </w:r>
      <w:r>
        <w:rPr>
          <w:rFonts w:ascii="Calibri" w:hAnsi="Calibri"/>
          <w:position w:val="-4"/>
          <w:sz w:val="20"/>
        </w:rPr>
        <w:tab/>
      </w:r>
      <w:r>
        <w:rPr>
          <w:rFonts w:ascii="Calibri" w:hAnsi="Calibri"/>
          <w:position w:val="-4"/>
          <w:sz w:val="20"/>
        </w:rPr>
        <w:tab/>
      </w:r>
      <w:r>
        <w:rPr>
          <w:rFonts w:ascii="Calibri" w:hAnsi="Calibri"/>
        </w:rPr>
        <w:t>¿Elimina causa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5"/>
        </w:rPr>
        <w:t>raíz?</w:t>
      </w:r>
    </w:p>
    <w:p w14:paraId="3BA9CEAE" w14:textId="77777777" w:rsidR="00383F49" w:rsidRDefault="002050C0">
      <w:pPr>
        <w:tabs>
          <w:tab w:val="left" w:pos="3193"/>
        </w:tabs>
        <w:spacing w:before="55"/>
        <w:ind w:left="2836"/>
        <w:rPr>
          <w:rFonts w:ascii="Calibri"/>
        </w:rPr>
      </w:pPr>
      <w:r>
        <w:br w:type="column"/>
      </w:r>
      <w:r>
        <w:rPr>
          <w:rFonts w:ascii="Calibri"/>
          <w:sz w:val="20"/>
        </w:rPr>
        <w:lastRenderedPageBreak/>
        <w:t>SI</w:t>
      </w:r>
      <w:r>
        <w:rPr>
          <w:rFonts w:ascii="Calibri"/>
          <w:sz w:val="20"/>
        </w:rPr>
        <w:tab/>
      </w:r>
      <w:r>
        <w:rPr>
          <w:rFonts w:ascii="Calibri"/>
          <w:position w:val="1"/>
        </w:rPr>
        <w:t>6</w:t>
      </w:r>
    </w:p>
    <w:p w14:paraId="7C6ABD80" w14:textId="77777777" w:rsidR="00383F49" w:rsidRDefault="00383F49">
      <w:pPr>
        <w:rPr>
          <w:rFonts w:ascii="Calibri"/>
        </w:rPr>
        <w:sectPr w:rsidR="00383F49">
          <w:type w:val="continuous"/>
          <w:pgSz w:w="12240" w:h="15840"/>
          <w:pgMar w:top="420" w:right="1100" w:bottom="280" w:left="1480" w:header="720" w:footer="720" w:gutter="0"/>
          <w:cols w:num="2" w:space="720" w:equalWidth="0">
            <w:col w:w="4786" w:space="516"/>
            <w:col w:w="4358"/>
          </w:cols>
        </w:sectPr>
      </w:pPr>
    </w:p>
    <w:p w14:paraId="25F4E4F7" w14:textId="77777777" w:rsidR="00383F49" w:rsidRDefault="00383F49">
      <w:pPr>
        <w:pStyle w:val="Textoindependiente"/>
        <w:rPr>
          <w:rFonts w:ascii="Calibri"/>
        </w:rPr>
      </w:pPr>
    </w:p>
    <w:p w14:paraId="3F00AF2C" w14:textId="77777777" w:rsidR="00383F49" w:rsidRDefault="00383F49">
      <w:pPr>
        <w:pStyle w:val="Textoindependiente"/>
        <w:rPr>
          <w:rFonts w:ascii="Calibri"/>
          <w:sz w:val="18"/>
        </w:rPr>
      </w:pPr>
    </w:p>
    <w:p w14:paraId="184D03DA" w14:textId="77777777" w:rsidR="00383F49" w:rsidRDefault="00C35D12">
      <w:pPr>
        <w:pStyle w:val="Textoindependiente"/>
        <w:spacing w:before="1" w:line="187" w:lineRule="exact"/>
        <w:ind w:left="3921" w:right="4232"/>
        <w:jc w:val="center"/>
        <w:rPr>
          <w:rFonts w:ascii="Calibri"/>
        </w:rPr>
      </w:pPr>
      <w:r>
        <w:pict w14:anchorId="2AD1688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7.35pt;margin-top:-65.4pt;width:81.7pt;height:63.9pt;z-index:1048;mso-position-horizontal-relative:page" filled="f" stroked="f">
            <v:textbox inset="0,0,0,0">
              <w:txbxContent>
                <w:p w14:paraId="07A884DB" w14:textId="77777777" w:rsidR="00383F49" w:rsidRDefault="002050C0">
                  <w:pPr>
                    <w:spacing w:before="75" w:line="276" w:lineRule="auto"/>
                    <w:ind w:left="180" w:right="163" w:hanging="15"/>
                    <w:jc w:val="both"/>
                    <w:rPr>
                      <w:rFonts w:ascii="Calibri"/>
                      <w:sz w:val="21"/>
                    </w:rPr>
                  </w:pPr>
                  <w:r>
                    <w:rPr>
                      <w:rFonts w:ascii="Calibri"/>
                      <w:sz w:val="21"/>
                    </w:rPr>
                    <w:t>Aplica acciones correctivas y/o correcciones</w:t>
                  </w:r>
                </w:p>
              </w:txbxContent>
            </v:textbox>
            <w10:wrap anchorx="page"/>
          </v:shape>
        </w:pict>
      </w:r>
      <w:r w:rsidR="002050C0">
        <w:rPr>
          <w:rFonts w:ascii="Calibri"/>
        </w:rPr>
        <w:t>SI</w:t>
      </w:r>
    </w:p>
    <w:p w14:paraId="5D998601" w14:textId="77777777" w:rsidR="00383F49" w:rsidRDefault="002050C0">
      <w:pPr>
        <w:pStyle w:val="Ttulo3"/>
        <w:spacing w:line="212" w:lineRule="exact"/>
        <w:ind w:left="425"/>
      </w:pPr>
      <w:r>
        <w:t>8</w:t>
      </w:r>
    </w:p>
    <w:p w14:paraId="65B6BCF6" w14:textId="77777777" w:rsidR="00383F49" w:rsidRDefault="002050C0">
      <w:pPr>
        <w:spacing w:before="17" w:line="278" w:lineRule="auto"/>
        <w:ind w:left="3584" w:right="4672" w:hanging="4"/>
        <w:jc w:val="center"/>
        <w:rPr>
          <w:rFonts w:ascii="Calibri"/>
          <w:sz w:val="21"/>
        </w:rPr>
      </w:pPr>
      <w:r>
        <w:rPr>
          <w:rFonts w:ascii="Calibri"/>
          <w:sz w:val="21"/>
        </w:rPr>
        <w:t>Cierra RAC y prepara informe</w:t>
      </w:r>
    </w:p>
    <w:p w14:paraId="2E7C1916" w14:textId="77777777" w:rsidR="00383F49" w:rsidRDefault="00383F49">
      <w:pPr>
        <w:pStyle w:val="Textoindependiente"/>
        <w:rPr>
          <w:rFonts w:ascii="Calibri"/>
        </w:rPr>
      </w:pPr>
    </w:p>
    <w:p w14:paraId="69DB3429" w14:textId="77777777" w:rsidR="00383F49" w:rsidRDefault="00383F49">
      <w:pPr>
        <w:pStyle w:val="Textoindependiente"/>
        <w:rPr>
          <w:rFonts w:ascii="Calibri"/>
        </w:rPr>
      </w:pPr>
    </w:p>
    <w:p w14:paraId="196CFA90" w14:textId="77777777" w:rsidR="00383F49" w:rsidRDefault="002050C0">
      <w:pPr>
        <w:spacing w:before="57"/>
        <w:ind w:left="3869" w:right="4894"/>
        <w:jc w:val="center"/>
        <w:rPr>
          <w:rFonts w:ascii="Calibri" w:hAnsi="Calibri"/>
        </w:rPr>
      </w:pPr>
      <w:r>
        <w:rPr>
          <w:rFonts w:ascii="Calibri" w:hAnsi="Calibri"/>
        </w:rPr>
        <w:t>Término</w:t>
      </w:r>
    </w:p>
    <w:p w14:paraId="04D52ED9" w14:textId="77777777" w:rsidR="00383F49" w:rsidRDefault="00383F49">
      <w:pPr>
        <w:jc w:val="center"/>
        <w:rPr>
          <w:rFonts w:ascii="Calibri" w:hAnsi="Calibri"/>
        </w:rPr>
        <w:sectPr w:rsidR="00383F49">
          <w:type w:val="continuous"/>
          <w:pgSz w:w="12240" w:h="15840"/>
          <w:pgMar w:top="420" w:right="1100" w:bottom="280" w:left="1480" w:header="720" w:footer="720" w:gutter="0"/>
          <w:cols w:space="720"/>
        </w:sectPr>
      </w:pPr>
    </w:p>
    <w:p w14:paraId="0172E7B8" w14:textId="77777777" w:rsidR="00383F49" w:rsidRDefault="00383F49">
      <w:pPr>
        <w:pStyle w:val="Textoindependiente"/>
        <w:spacing w:before="7"/>
        <w:rPr>
          <w:rFonts w:ascii="Calibri"/>
          <w:sz w:val="13"/>
        </w:rPr>
      </w:pPr>
    </w:p>
    <w:p w14:paraId="303029C1" w14:textId="77777777" w:rsidR="00383F49" w:rsidRDefault="002050C0">
      <w:pPr>
        <w:pStyle w:val="Prrafodelista"/>
        <w:numPr>
          <w:ilvl w:val="0"/>
          <w:numId w:val="7"/>
        </w:numPr>
        <w:tabs>
          <w:tab w:val="left" w:pos="649"/>
          <w:tab w:val="left" w:pos="650"/>
        </w:tabs>
        <w:spacing w:before="94"/>
        <w:ind w:left="649" w:hanging="427"/>
        <w:rPr>
          <w:b/>
        </w:rPr>
      </w:pPr>
      <w:r>
        <w:rPr>
          <w:b/>
        </w:rPr>
        <w:t>DESCRIPCIÓN DEL</w:t>
      </w:r>
      <w:r>
        <w:rPr>
          <w:b/>
          <w:spacing w:val="-1"/>
        </w:rPr>
        <w:t xml:space="preserve"> </w:t>
      </w:r>
      <w:r>
        <w:rPr>
          <w:b/>
        </w:rPr>
        <w:t>PROCEDIMIENTO.</w:t>
      </w:r>
    </w:p>
    <w:p w14:paraId="42BE9586" w14:textId="77777777" w:rsidR="00383F49" w:rsidRDefault="00383F49">
      <w:pPr>
        <w:pStyle w:val="Textoindependiente"/>
        <w:spacing w:before="3"/>
        <w:rPr>
          <w:b/>
          <w:sz w:val="24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574"/>
        <w:gridCol w:w="2181"/>
      </w:tblGrid>
      <w:tr w:rsidR="00383F49" w14:paraId="28B4528D" w14:textId="77777777">
        <w:trPr>
          <w:trHeight w:val="290"/>
        </w:trPr>
        <w:tc>
          <w:tcPr>
            <w:tcW w:w="2309" w:type="dxa"/>
          </w:tcPr>
          <w:p w14:paraId="247B14CE" w14:textId="77777777" w:rsidR="00383F49" w:rsidRDefault="002050C0">
            <w:pPr>
              <w:pStyle w:val="TableParagraph"/>
              <w:spacing w:before="57" w:line="213" w:lineRule="exact"/>
              <w:ind w:left="189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ECUENCIA DE ETAPAS</w:t>
            </w:r>
          </w:p>
        </w:tc>
        <w:tc>
          <w:tcPr>
            <w:tcW w:w="4574" w:type="dxa"/>
          </w:tcPr>
          <w:p w14:paraId="20D9D9D6" w14:textId="77777777" w:rsidR="00383F49" w:rsidRDefault="002050C0">
            <w:pPr>
              <w:pStyle w:val="TableParagraph"/>
              <w:spacing w:before="57" w:line="213" w:lineRule="exact"/>
              <w:ind w:left="1815" w:right="1809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CTIVIDAD</w:t>
            </w:r>
          </w:p>
        </w:tc>
        <w:tc>
          <w:tcPr>
            <w:tcW w:w="2181" w:type="dxa"/>
          </w:tcPr>
          <w:p w14:paraId="6086A6A8" w14:textId="77777777" w:rsidR="00383F49" w:rsidRDefault="002050C0">
            <w:pPr>
              <w:pStyle w:val="TableParagraph"/>
              <w:spacing w:before="57" w:line="213" w:lineRule="exact"/>
              <w:ind w:left="111" w:right="105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z w:val="16"/>
              </w:rPr>
              <w:t>ESPONSABLE</w:t>
            </w:r>
          </w:p>
        </w:tc>
      </w:tr>
      <w:tr w:rsidR="00383F49" w14:paraId="04D2315C" w14:textId="77777777">
        <w:trPr>
          <w:trHeight w:val="1621"/>
        </w:trPr>
        <w:tc>
          <w:tcPr>
            <w:tcW w:w="2309" w:type="dxa"/>
          </w:tcPr>
          <w:p w14:paraId="28CFA4B2" w14:textId="77777777" w:rsidR="00383F49" w:rsidRDefault="002050C0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1. Envía programa</w:t>
            </w:r>
          </w:p>
        </w:tc>
        <w:tc>
          <w:tcPr>
            <w:tcW w:w="4574" w:type="dxa"/>
          </w:tcPr>
          <w:p w14:paraId="40EE005A" w14:textId="77777777" w:rsidR="00383F49" w:rsidRDefault="002050C0">
            <w:pPr>
              <w:pStyle w:val="TableParagraph"/>
              <w:numPr>
                <w:ilvl w:val="1"/>
                <w:numId w:val="6"/>
              </w:numPr>
              <w:tabs>
                <w:tab w:val="left" w:pos="500"/>
              </w:tabs>
              <w:spacing w:before="59"/>
              <w:ind w:right="96" w:hanging="316"/>
              <w:jc w:val="both"/>
              <w:rPr>
                <w:sz w:val="20"/>
              </w:rPr>
            </w:pPr>
            <w:r>
              <w:rPr>
                <w:sz w:val="20"/>
              </w:rPr>
              <w:t>Elabora Programa Anual para realizar las Auditorías de Servicios en los Institutos Tecnológicos.</w:t>
            </w:r>
          </w:p>
          <w:p w14:paraId="059065AC" w14:textId="77777777" w:rsidR="00383F49" w:rsidRDefault="002050C0">
            <w:pPr>
              <w:pStyle w:val="TableParagraph"/>
              <w:numPr>
                <w:ilvl w:val="1"/>
                <w:numId w:val="6"/>
              </w:numPr>
              <w:tabs>
                <w:tab w:val="left" w:pos="476"/>
              </w:tabs>
              <w:spacing w:before="59"/>
              <w:ind w:right="96" w:hanging="316"/>
              <w:jc w:val="both"/>
              <w:rPr>
                <w:sz w:val="20"/>
              </w:rPr>
            </w:pPr>
            <w:r>
              <w:rPr>
                <w:sz w:val="20"/>
              </w:rPr>
              <w:t>Envía Programa de Auditorías de Servicios firmado,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Sistema y el Auditor Líder lo lleven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cabo.</w:t>
            </w:r>
          </w:p>
        </w:tc>
        <w:tc>
          <w:tcPr>
            <w:tcW w:w="2181" w:type="dxa"/>
          </w:tcPr>
          <w:p w14:paraId="0F993D52" w14:textId="77777777" w:rsidR="00383F49" w:rsidRDefault="002050C0">
            <w:pPr>
              <w:pStyle w:val="TableParagraph"/>
              <w:spacing w:before="59"/>
              <w:ind w:left="111" w:right="106"/>
              <w:jc w:val="center"/>
              <w:rPr>
                <w:sz w:val="20"/>
              </w:rPr>
            </w:pPr>
            <w:r>
              <w:rPr>
                <w:sz w:val="20"/>
              </w:rPr>
              <w:t>Coordinador del SGC</w:t>
            </w:r>
          </w:p>
        </w:tc>
      </w:tr>
      <w:tr w:rsidR="00383F49" w14:paraId="65D70F44" w14:textId="77777777">
        <w:trPr>
          <w:trHeight w:val="2889"/>
        </w:trPr>
        <w:tc>
          <w:tcPr>
            <w:tcW w:w="2309" w:type="dxa"/>
          </w:tcPr>
          <w:p w14:paraId="0EBC3D3D" w14:textId="77777777" w:rsidR="00383F49" w:rsidRDefault="002050C0">
            <w:pPr>
              <w:pStyle w:val="TableParagraph"/>
              <w:spacing w:before="57"/>
              <w:ind w:left="249" w:right="259" w:hanging="142"/>
              <w:rPr>
                <w:sz w:val="20"/>
              </w:rPr>
            </w:pPr>
            <w:r>
              <w:rPr>
                <w:sz w:val="20"/>
              </w:rPr>
              <w:t>2. Recibe programa y aplica auditoría.</w:t>
            </w:r>
          </w:p>
        </w:tc>
        <w:tc>
          <w:tcPr>
            <w:tcW w:w="4574" w:type="dxa"/>
          </w:tcPr>
          <w:p w14:paraId="66860415" w14:textId="77777777" w:rsidR="00383F49" w:rsidRDefault="002050C0">
            <w:pPr>
              <w:pStyle w:val="TableParagraph"/>
              <w:numPr>
                <w:ilvl w:val="1"/>
                <w:numId w:val="5"/>
              </w:numPr>
              <w:tabs>
                <w:tab w:val="left" w:pos="625"/>
              </w:tabs>
              <w:spacing w:before="57"/>
              <w:ind w:right="97" w:hanging="316"/>
              <w:jc w:val="both"/>
              <w:rPr>
                <w:sz w:val="20"/>
              </w:rPr>
            </w:pPr>
            <w:r>
              <w:rPr>
                <w:sz w:val="20"/>
              </w:rPr>
              <w:t>Recibe Programa autorizado por el Coordinador General del SGC para realizar las Auditorías de Servicios.</w:t>
            </w:r>
          </w:p>
          <w:p w14:paraId="3E5778F0" w14:textId="3E3789F1" w:rsidR="00383F49" w:rsidRDefault="002050C0">
            <w:pPr>
              <w:pStyle w:val="TableParagraph"/>
              <w:numPr>
                <w:ilvl w:val="1"/>
                <w:numId w:val="5"/>
              </w:numPr>
              <w:tabs>
                <w:tab w:val="left" w:pos="485"/>
              </w:tabs>
              <w:spacing w:before="59"/>
              <w:ind w:right="96" w:hanging="316"/>
              <w:jc w:val="both"/>
              <w:rPr>
                <w:sz w:val="20"/>
              </w:rPr>
            </w:pPr>
            <w:r>
              <w:rPr>
                <w:sz w:val="20"/>
              </w:rPr>
              <w:t>De acuerdo a la programación recibida, el Responsable del Sistema elabora el programa anual de Auditorías de Servicio del Instituto Tecnológico</w:t>
            </w:r>
            <w:r>
              <w:rPr>
                <w:spacing w:val="-8"/>
                <w:sz w:val="20"/>
              </w:rPr>
              <w:t xml:space="preserve"> </w:t>
            </w:r>
            <w:r w:rsidR="0052156D">
              <w:rPr>
                <w:spacing w:val="-8"/>
                <w:sz w:val="20"/>
              </w:rPr>
              <w:t>ITZO</w:t>
            </w:r>
            <w:r>
              <w:rPr>
                <w:sz w:val="20"/>
              </w:rPr>
              <w:t>TecNM-CA-PO-001-01.</w:t>
            </w:r>
          </w:p>
          <w:p w14:paraId="3CC76AD3" w14:textId="77777777" w:rsidR="00383F49" w:rsidRDefault="002050C0">
            <w:pPr>
              <w:pStyle w:val="TableParagraph"/>
              <w:numPr>
                <w:ilvl w:val="1"/>
                <w:numId w:val="5"/>
              </w:numPr>
              <w:tabs>
                <w:tab w:val="left" w:pos="447"/>
              </w:tabs>
              <w:spacing w:before="62"/>
              <w:ind w:right="100" w:hanging="316"/>
              <w:jc w:val="both"/>
              <w:rPr>
                <w:sz w:val="20"/>
              </w:rPr>
            </w:pPr>
            <w:r>
              <w:rPr>
                <w:sz w:val="20"/>
              </w:rPr>
              <w:t>Determina medio de aplicación de Auditorías de Servicios (medio físico o 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electrónico).</w:t>
            </w:r>
          </w:p>
          <w:p w14:paraId="495A001C" w14:textId="4EC547F2" w:rsidR="00383F49" w:rsidRDefault="002050C0">
            <w:pPr>
              <w:pStyle w:val="TableParagraph"/>
              <w:numPr>
                <w:ilvl w:val="1"/>
                <w:numId w:val="5"/>
              </w:numPr>
              <w:tabs>
                <w:tab w:val="left" w:pos="488"/>
              </w:tabs>
              <w:spacing w:before="58"/>
              <w:ind w:right="95" w:hanging="31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Aplica Encuestas de Servicios </w:t>
            </w:r>
            <w:r w:rsidR="0052156D">
              <w:rPr>
                <w:sz w:val="20"/>
              </w:rPr>
              <w:t>ITZO-</w:t>
            </w:r>
            <w:r>
              <w:rPr>
                <w:sz w:val="20"/>
              </w:rPr>
              <w:t>TecNM-CA- PO-001-02.</w:t>
            </w:r>
          </w:p>
        </w:tc>
        <w:tc>
          <w:tcPr>
            <w:tcW w:w="2181" w:type="dxa"/>
          </w:tcPr>
          <w:p w14:paraId="1CC31BC0" w14:textId="77777777" w:rsidR="00383F49" w:rsidRDefault="002050C0">
            <w:pPr>
              <w:pStyle w:val="TableParagraph"/>
              <w:spacing w:before="57"/>
              <w:ind w:left="111" w:right="99"/>
              <w:jc w:val="center"/>
              <w:rPr>
                <w:sz w:val="20"/>
              </w:rPr>
            </w:pPr>
            <w:r>
              <w:rPr>
                <w:sz w:val="20"/>
              </w:rPr>
              <w:t>Responsable del Sistema/</w:t>
            </w:r>
          </w:p>
          <w:p w14:paraId="040C459B" w14:textId="77777777" w:rsidR="00383F49" w:rsidRDefault="002050C0">
            <w:pPr>
              <w:pStyle w:val="TableParagraph"/>
              <w:spacing w:line="228" w:lineRule="exact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Auditor Líder</w:t>
            </w:r>
          </w:p>
        </w:tc>
      </w:tr>
      <w:tr w:rsidR="00383F49" w14:paraId="1D175BDC" w14:textId="77777777">
        <w:trPr>
          <w:trHeight w:val="1910"/>
        </w:trPr>
        <w:tc>
          <w:tcPr>
            <w:tcW w:w="2309" w:type="dxa"/>
          </w:tcPr>
          <w:p w14:paraId="06719A3E" w14:textId="77777777" w:rsidR="00383F49" w:rsidRDefault="002050C0">
            <w:pPr>
              <w:pStyle w:val="TableParagraph"/>
              <w:spacing w:before="57"/>
              <w:ind w:left="249" w:hanging="142"/>
              <w:rPr>
                <w:sz w:val="20"/>
              </w:rPr>
            </w:pPr>
            <w:r>
              <w:rPr>
                <w:sz w:val="20"/>
              </w:rPr>
              <w:t>3. Analiza resultados auditor líder.</w:t>
            </w:r>
          </w:p>
        </w:tc>
        <w:tc>
          <w:tcPr>
            <w:tcW w:w="4574" w:type="dxa"/>
          </w:tcPr>
          <w:p w14:paraId="4F36FDA3" w14:textId="77777777" w:rsidR="00383F49" w:rsidRDefault="002050C0">
            <w:pPr>
              <w:pStyle w:val="TableParagraph"/>
              <w:numPr>
                <w:ilvl w:val="1"/>
                <w:numId w:val="4"/>
              </w:numPr>
              <w:tabs>
                <w:tab w:val="left" w:pos="473"/>
              </w:tabs>
              <w:spacing w:before="57"/>
              <w:ind w:right="101" w:hanging="316"/>
              <w:jc w:val="both"/>
              <w:rPr>
                <w:sz w:val="20"/>
              </w:rPr>
            </w:pPr>
            <w:r>
              <w:rPr>
                <w:sz w:val="20"/>
              </w:rPr>
              <w:t>Analiza los Resultados de cada una de las Áreas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Auditadas.</w:t>
            </w:r>
          </w:p>
          <w:p w14:paraId="0BAD2A23" w14:textId="77777777" w:rsidR="00383F49" w:rsidRDefault="002050C0">
            <w:pPr>
              <w:pStyle w:val="TableParagraph"/>
              <w:numPr>
                <w:ilvl w:val="1"/>
                <w:numId w:val="4"/>
              </w:numPr>
              <w:tabs>
                <w:tab w:val="left" w:pos="442"/>
              </w:tabs>
              <w:spacing w:before="61"/>
              <w:ind w:left="441" w:hanging="333"/>
              <w:rPr>
                <w:sz w:val="20"/>
              </w:rPr>
            </w:pPr>
            <w:r>
              <w:rPr>
                <w:sz w:val="20"/>
              </w:rPr>
              <w:t>Prepara las conclusiones de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Auditoría.</w:t>
            </w:r>
          </w:p>
          <w:p w14:paraId="0D3644FA" w14:textId="4704A791" w:rsidR="00383F49" w:rsidRDefault="002050C0">
            <w:pPr>
              <w:pStyle w:val="TableParagraph"/>
              <w:numPr>
                <w:ilvl w:val="1"/>
                <w:numId w:val="4"/>
              </w:numPr>
              <w:tabs>
                <w:tab w:val="left" w:pos="507"/>
              </w:tabs>
              <w:spacing w:before="58"/>
              <w:ind w:right="98" w:hanging="316"/>
              <w:jc w:val="both"/>
              <w:rPr>
                <w:sz w:val="20"/>
              </w:rPr>
            </w:pPr>
            <w:r>
              <w:rPr>
                <w:sz w:val="20"/>
              </w:rPr>
              <w:t xml:space="preserve">Elabora el Informe de Resultados de las Auditorías de Servicio para que el Responsable del Sistema lo revise y le dé el Visto Bueno </w:t>
            </w:r>
            <w:r w:rsidR="0052156D">
              <w:rPr>
                <w:sz w:val="20"/>
              </w:rPr>
              <w:t>ITZO-</w:t>
            </w:r>
            <w:r>
              <w:rPr>
                <w:sz w:val="20"/>
              </w:rPr>
              <w:t>TecNM-CA-PO-001-03.</w:t>
            </w:r>
          </w:p>
        </w:tc>
        <w:tc>
          <w:tcPr>
            <w:tcW w:w="2181" w:type="dxa"/>
          </w:tcPr>
          <w:p w14:paraId="7600F080" w14:textId="77777777" w:rsidR="00383F49" w:rsidRDefault="002050C0">
            <w:pPr>
              <w:pStyle w:val="TableParagraph"/>
              <w:spacing w:before="57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Auditor Líder</w:t>
            </w:r>
          </w:p>
        </w:tc>
      </w:tr>
      <w:tr w:rsidR="00383F49" w14:paraId="4F55BA92" w14:textId="77777777">
        <w:trPr>
          <w:trHeight w:val="1619"/>
        </w:trPr>
        <w:tc>
          <w:tcPr>
            <w:tcW w:w="2309" w:type="dxa"/>
          </w:tcPr>
          <w:p w14:paraId="242BB60E" w14:textId="77777777" w:rsidR="00383F49" w:rsidRDefault="002050C0">
            <w:pPr>
              <w:pStyle w:val="TableParagraph"/>
              <w:spacing w:before="57"/>
              <w:ind w:left="249" w:right="460" w:hanging="142"/>
              <w:rPr>
                <w:sz w:val="20"/>
              </w:rPr>
            </w:pPr>
            <w:r>
              <w:rPr>
                <w:sz w:val="20"/>
              </w:rPr>
              <w:t>4. Evalúa informe y prepara plan de acción.</w:t>
            </w:r>
          </w:p>
        </w:tc>
        <w:tc>
          <w:tcPr>
            <w:tcW w:w="4574" w:type="dxa"/>
          </w:tcPr>
          <w:p w14:paraId="3BF3F43A" w14:textId="77777777" w:rsidR="00383F49" w:rsidRDefault="002050C0">
            <w:pPr>
              <w:pStyle w:val="TableParagraph"/>
              <w:numPr>
                <w:ilvl w:val="1"/>
                <w:numId w:val="3"/>
              </w:numPr>
              <w:tabs>
                <w:tab w:val="left" w:pos="538"/>
              </w:tabs>
              <w:spacing w:before="57"/>
              <w:ind w:right="97" w:hanging="316"/>
              <w:jc w:val="both"/>
              <w:rPr>
                <w:sz w:val="20"/>
              </w:rPr>
            </w:pPr>
            <w:r>
              <w:rPr>
                <w:sz w:val="20"/>
              </w:rPr>
              <w:t>Recibe informe y evalúa los resultados presentados por el Responsable 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Sistema.</w:t>
            </w:r>
          </w:p>
          <w:p w14:paraId="18ED374E" w14:textId="77777777" w:rsidR="00383F49" w:rsidRDefault="002050C0">
            <w:pPr>
              <w:pStyle w:val="TableParagraph"/>
              <w:numPr>
                <w:ilvl w:val="1"/>
                <w:numId w:val="3"/>
              </w:numPr>
              <w:tabs>
                <w:tab w:val="left" w:pos="469"/>
              </w:tabs>
              <w:spacing w:before="61"/>
              <w:ind w:right="97" w:hanging="316"/>
              <w:jc w:val="both"/>
              <w:rPr>
                <w:sz w:val="20"/>
              </w:rPr>
            </w:pPr>
            <w:r>
              <w:rPr>
                <w:sz w:val="20"/>
              </w:rPr>
              <w:t>Prepara el Plan de Acción si los resultados muestran No conformidades en el servicio, para que las áreas auditadas atiendan las deficiencias del 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proporcionado.</w:t>
            </w:r>
          </w:p>
        </w:tc>
        <w:tc>
          <w:tcPr>
            <w:tcW w:w="2181" w:type="dxa"/>
          </w:tcPr>
          <w:p w14:paraId="5F6F63D5" w14:textId="77777777" w:rsidR="00383F49" w:rsidRDefault="002050C0">
            <w:pPr>
              <w:pStyle w:val="TableParagraph"/>
              <w:spacing w:before="57"/>
              <w:ind w:left="108" w:right="553"/>
              <w:rPr>
                <w:sz w:val="20"/>
              </w:rPr>
            </w:pPr>
            <w:r>
              <w:rPr>
                <w:sz w:val="20"/>
              </w:rPr>
              <w:t>Responsable del sistema</w:t>
            </w:r>
          </w:p>
        </w:tc>
      </w:tr>
      <w:tr w:rsidR="00383F49" w14:paraId="784DAA18" w14:textId="77777777">
        <w:trPr>
          <w:trHeight w:val="3271"/>
        </w:trPr>
        <w:tc>
          <w:tcPr>
            <w:tcW w:w="2309" w:type="dxa"/>
          </w:tcPr>
          <w:p w14:paraId="26E344DD" w14:textId="77777777" w:rsidR="00383F49" w:rsidRDefault="002050C0">
            <w:pPr>
              <w:pStyle w:val="TableParagraph"/>
              <w:spacing w:before="57"/>
              <w:ind w:left="249" w:right="182" w:hanging="142"/>
              <w:rPr>
                <w:sz w:val="20"/>
              </w:rPr>
            </w:pPr>
            <w:r>
              <w:rPr>
                <w:sz w:val="20"/>
              </w:rPr>
              <w:t>5. Recibe, información y realiza análisis de causa raíz.</w:t>
            </w:r>
          </w:p>
        </w:tc>
        <w:tc>
          <w:tcPr>
            <w:tcW w:w="4574" w:type="dxa"/>
          </w:tcPr>
          <w:p w14:paraId="77D5933F" w14:textId="77777777" w:rsidR="00383F49" w:rsidRDefault="002050C0">
            <w:pPr>
              <w:pStyle w:val="TableParagraph"/>
              <w:numPr>
                <w:ilvl w:val="1"/>
                <w:numId w:val="2"/>
              </w:numPr>
              <w:tabs>
                <w:tab w:val="left" w:pos="454"/>
              </w:tabs>
              <w:spacing w:before="57"/>
              <w:ind w:right="98" w:hanging="316"/>
              <w:jc w:val="both"/>
              <w:rPr>
                <w:sz w:val="20"/>
              </w:rPr>
            </w:pPr>
            <w:r>
              <w:rPr>
                <w:sz w:val="20"/>
              </w:rPr>
              <w:t>Recibe informe de resultados de la auditoría de servicio y si el informe muestra no conformidades en el servicio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proporcionado.</w:t>
            </w:r>
          </w:p>
          <w:p w14:paraId="577EC43B" w14:textId="77777777" w:rsidR="00383F49" w:rsidRDefault="002050C0">
            <w:pPr>
              <w:pStyle w:val="TableParagraph"/>
              <w:numPr>
                <w:ilvl w:val="1"/>
                <w:numId w:val="2"/>
              </w:numPr>
              <w:tabs>
                <w:tab w:val="left" w:pos="440"/>
              </w:tabs>
              <w:spacing w:before="63"/>
              <w:ind w:left="439" w:hanging="331"/>
              <w:rPr>
                <w:sz w:val="20"/>
              </w:rPr>
            </w:pPr>
            <w:r>
              <w:rPr>
                <w:sz w:val="20"/>
              </w:rPr>
              <w:t>Realiza el Análisis de Causa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Raíz.</w:t>
            </w:r>
          </w:p>
          <w:p w14:paraId="353AFE73" w14:textId="4306D2CF" w:rsidR="00383F49" w:rsidRDefault="002050C0">
            <w:pPr>
              <w:pStyle w:val="TableParagraph"/>
              <w:spacing w:before="76"/>
              <w:ind w:left="424" w:right="46"/>
              <w:rPr>
                <w:sz w:val="20"/>
              </w:rPr>
            </w:pPr>
            <w:r>
              <w:rPr>
                <w:b/>
                <w:sz w:val="20"/>
              </w:rPr>
              <w:t xml:space="preserve">SI </w:t>
            </w:r>
            <w:r>
              <w:rPr>
                <w:sz w:val="20"/>
              </w:rPr>
              <w:t xml:space="preserve">requiere RAC, completa la información en el formato </w:t>
            </w:r>
            <w:r w:rsidR="0052156D">
              <w:rPr>
                <w:sz w:val="20"/>
              </w:rPr>
              <w:t>ITZO-</w:t>
            </w:r>
            <w:r>
              <w:rPr>
                <w:sz w:val="20"/>
              </w:rPr>
              <w:t>TecNM-CA-PG-005-01</w:t>
            </w:r>
          </w:p>
          <w:p w14:paraId="334054A6" w14:textId="77777777" w:rsidR="00383F49" w:rsidRDefault="002050C0">
            <w:pPr>
              <w:pStyle w:val="TableParagraph"/>
              <w:spacing w:before="58"/>
              <w:ind w:left="424"/>
              <w:rPr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>
              <w:rPr>
                <w:sz w:val="20"/>
              </w:rPr>
              <w:t>requiere RAC, termina.</w:t>
            </w:r>
          </w:p>
        </w:tc>
        <w:tc>
          <w:tcPr>
            <w:tcW w:w="2181" w:type="dxa"/>
          </w:tcPr>
          <w:p w14:paraId="45FC3A19" w14:textId="77777777" w:rsidR="00383F49" w:rsidRDefault="002050C0">
            <w:pPr>
              <w:pStyle w:val="TableParagraph"/>
              <w:spacing w:line="227" w:lineRule="exact"/>
              <w:ind w:left="111" w:right="106"/>
              <w:jc w:val="center"/>
              <w:rPr>
                <w:sz w:val="20"/>
              </w:rPr>
            </w:pPr>
            <w:r>
              <w:rPr>
                <w:sz w:val="20"/>
              </w:rPr>
              <w:t>Áreas Auditadas</w:t>
            </w:r>
          </w:p>
        </w:tc>
      </w:tr>
    </w:tbl>
    <w:p w14:paraId="568352D4" w14:textId="77777777" w:rsidR="00383F49" w:rsidRDefault="00383F49">
      <w:pPr>
        <w:spacing w:line="227" w:lineRule="exact"/>
        <w:jc w:val="center"/>
        <w:rPr>
          <w:sz w:val="20"/>
        </w:rPr>
        <w:sectPr w:rsidR="00383F49">
          <w:headerReference w:type="default" r:id="rId15"/>
          <w:pgSz w:w="12240" w:h="15840"/>
          <w:pgMar w:top="420" w:right="1100" w:bottom="1160" w:left="1480" w:header="232" w:footer="961" w:gutter="0"/>
          <w:cols w:space="720"/>
        </w:sectPr>
      </w:pPr>
    </w:p>
    <w:p w14:paraId="070D6F74" w14:textId="77777777" w:rsidR="00383F49" w:rsidRDefault="00383F49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574"/>
        <w:gridCol w:w="2181"/>
      </w:tblGrid>
      <w:tr w:rsidR="00383F49" w14:paraId="1FA10EF7" w14:textId="77777777">
        <w:trPr>
          <w:trHeight w:val="350"/>
        </w:trPr>
        <w:tc>
          <w:tcPr>
            <w:tcW w:w="2309" w:type="dxa"/>
          </w:tcPr>
          <w:p w14:paraId="29795FDA" w14:textId="77777777" w:rsidR="00383F49" w:rsidRDefault="00383F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74" w:type="dxa"/>
          </w:tcPr>
          <w:p w14:paraId="305EF634" w14:textId="77777777" w:rsidR="00383F49" w:rsidRDefault="00383F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</w:tcPr>
          <w:p w14:paraId="4617F1B9" w14:textId="77777777" w:rsidR="00383F49" w:rsidRDefault="00383F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83F49" w14:paraId="070487DE" w14:textId="77777777">
        <w:trPr>
          <w:trHeight w:val="289"/>
        </w:trPr>
        <w:tc>
          <w:tcPr>
            <w:tcW w:w="2309" w:type="dxa"/>
          </w:tcPr>
          <w:p w14:paraId="00C7DB86" w14:textId="77777777" w:rsidR="00383F49" w:rsidRDefault="002050C0">
            <w:pPr>
              <w:pStyle w:val="TableParagraph"/>
              <w:spacing w:before="54" w:line="215" w:lineRule="exact"/>
              <w:ind w:left="189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ECUENCIA DE ETAPAS</w:t>
            </w:r>
          </w:p>
        </w:tc>
        <w:tc>
          <w:tcPr>
            <w:tcW w:w="4574" w:type="dxa"/>
          </w:tcPr>
          <w:p w14:paraId="0E3D433A" w14:textId="77777777" w:rsidR="00383F49" w:rsidRDefault="002050C0">
            <w:pPr>
              <w:pStyle w:val="TableParagraph"/>
              <w:spacing w:before="54" w:line="215" w:lineRule="exact"/>
              <w:ind w:left="1815" w:right="1809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CTIVIDAD</w:t>
            </w:r>
          </w:p>
        </w:tc>
        <w:tc>
          <w:tcPr>
            <w:tcW w:w="2181" w:type="dxa"/>
          </w:tcPr>
          <w:p w14:paraId="5F48CD9A" w14:textId="77777777" w:rsidR="00383F49" w:rsidRDefault="002050C0">
            <w:pPr>
              <w:pStyle w:val="TableParagraph"/>
              <w:spacing w:before="54" w:line="215" w:lineRule="exact"/>
              <w:ind w:left="111" w:right="105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z w:val="16"/>
              </w:rPr>
              <w:t>ESPONSABLE</w:t>
            </w:r>
          </w:p>
        </w:tc>
      </w:tr>
      <w:tr w:rsidR="00383F49" w14:paraId="65F0AD4E" w14:textId="77777777">
        <w:trPr>
          <w:trHeight w:val="1178"/>
        </w:trPr>
        <w:tc>
          <w:tcPr>
            <w:tcW w:w="2309" w:type="dxa"/>
          </w:tcPr>
          <w:p w14:paraId="53DD15A1" w14:textId="77777777" w:rsidR="00383F49" w:rsidRDefault="002050C0">
            <w:pPr>
              <w:pStyle w:val="TableParagraph"/>
              <w:spacing w:before="57"/>
              <w:ind w:left="249" w:hanging="142"/>
              <w:rPr>
                <w:sz w:val="20"/>
              </w:rPr>
            </w:pPr>
            <w:r>
              <w:rPr>
                <w:sz w:val="20"/>
              </w:rPr>
              <w:t>6. Aplica acciones correctivas y/o correcciones</w:t>
            </w:r>
          </w:p>
        </w:tc>
        <w:tc>
          <w:tcPr>
            <w:tcW w:w="4574" w:type="dxa"/>
          </w:tcPr>
          <w:p w14:paraId="6393B45A" w14:textId="77777777" w:rsidR="00383F49" w:rsidRDefault="002050C0">
            <w:pPr>
              <w:pStyle w:val="TableParagraph"/>
              <w:spacing w:before="57"/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6.1 Aplica acciones correctivas y/o corrección y da seguimiento a las acciones aplicadas. (Ver procedimiento del SGC para Acciones Correctivas TecNM-CA-PG-005).</w:t>
            </w:r>
          </w:p>
        </w:tc>
        <w:tc>
          <w:tcPr>
            <w:tcW w:w="2181" w:type="dxa"/>
          </w:tcPr>
          <w:p w14:paraId="347ACBFE" w14:textId="77777777" w:rsidR="00383F49" w:rsidRDefault="002050C0">
            <w:pPr>
              <w:pStyle w:val="TableParagraph"/>
              <w:spacing w:before="57"/>
              <w:ind w:left="111" w:right="106"/>
              <w:jc w:val="center"/>
              <w:rPr>
                <w:sz w:val="20"/>
              </w:rPr>
            </w:pPr>
            <w:r>
              <w:rPr>
                <w:sz w:val="20"/>
              </w:rPr>
              <w:t>Áreas Auditadas</w:t>
            </w:r>
          </w:p>
        </w:tc>
      </w:tr>
      <w:tr w:rsidR="00383F49" w14:paraId="0B28270A" w14:textId="77777777">
        <w:trPr>
          <w:trHeight w:val="950"/>
        </w:trPr>
        <w:tc>
          <w:tcPr>
            <w:tcW w:w="2309" w:type="dxa"/>
          </w:tcPr>
          <w:p w14:paraId="5D3587F7" w14:textId="77777777" w:rsidR="00383F49" w:rsidRDefault="002050C0">
            <w:pPr>
              <w:pStyle w:val="TableParagraph"/>
              <w:spacing w:before="59"/>
              <w:ind w:left="249" w:right="573" w:hanging="142"/>
              <w:rPr>
                <w:sz w:val="20"/>
              </w:rPr>
            </w:pPr>
            <w:r>
              <w:rPr>
                <w:sz w:val="20"/>
              </w:rPr>
              <w:t>7. Supervisa cumplimiento de acciones.</w:t>
            </w:r>
          </w:p>
        </w:tc>
        <w:tc>
          <w:tcPr>
            <w:tcW w:w="4574" w:type="dxa"/>
          </w:tcPr>
          <w:p w14:paraId="69ADE785" w14:textId="77777777" w:rsidR="00383F49" w:rsidRDefault="002050C0">
            <w:pPr>
              <w:pStyle w:val="TableParagraph"/>
              <w:spacing w:before="59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7.1 Supervisa el cumplimiento de acciones implantadas e informan los resultados de las acciones al Responsable del Sistema.</w:t>
            </w:r>
          </w:p>
        </w:tc>
        <w:tc>
          <w:tcPr>
            <w:tcW w:w="2181" w:type="dxa"/>
          </w:tcPr>
          <w:p w14:paraId="4F97BC85" w14:textId="77777777" w:rsidR="00383F49" w:rsidRDefault="002050C0">
            <w:pPr>
              <w:pStyle w:val="TableParagraph"/>
              <w:spacing w:before="59"/>
              <w:ind w:left="111" w:right="99"/>
              <w:jc w:val="center"/>
              <w:rPr>
                <w:sz w:val="20"/>
              </w:rPr>
            </w:pPr>
            <w:r>
              <w:rPr>
                <w:sz w:val="20"/>
              </w:rPr>
              <w:t>Responsable del Sistema y/o Auditor Líder</w:t>
            </w:r>
          </w:p>
        </w:tc>
      </w:tr>
      <w:tr w:rsidR="00383F49" w14:paraId="401DDA76" w14:textId="77777777">
        <w:trPr>
          <w:trHeight w:val="1241"/>
        </w:trPr>
        <w:tc>
          <w:tcPr>
            <w:tcW w:w="2309" w:type="dxa"/>
          </w:tcPr>
          <w:p w14:paraId="1E6E739E" w14:textId="77777777" w:rsidR="00383F49" w:rsidRDefault="002050C0">
            <w:pPr>
              <w:pStyle w:val="TableParagraph"/>
              <w:spacing w:before="59"/>
              <w:ind w:left="249" w:right="562" w:hanging="142"/>
              <w:rPr>
                <w:sz w:val="20"/>
              </w:rPr>
            </w:pPr>
            <w:r>
              <w:rPr>
                <w:sz w:val="20"/>
              </w:rPr>
              <w:t>8. Cierra RAC y prepara informe.</w:t>
            </w:r>
          </w:p>
        </w:tc>
        <w:tc>
          <w:tcPr>
            <w:tcW w:w="4574" w:type="dxa"/>
          </w:tcPr>
          <w:p w14:paraId="0E5624BB" w14:textId="77777777" w:rsidR="00383F49" w:rsidRDefault="002050C0">
            <w:pPr>
              <w:pStyle w:val="TableParagraph"/>
              <w:numPr>
                <w:ilvl w:val="1"/>
                <w:numId w:val="1"/>
              </w:numPr>
              <w:tabs>
                <w:tab w:val="left" w:pos="442"/>
              </w:tabs>
              <w:spacing w:before="59"/>
              <w:ind w:right="92" w:hanging="316"/>
              <w:rPr>
                <w:sz w:val="20"/>
              </w:rPr>
            </w:pPr>
            <w:r>
              <w:rPr>
                <w:sz w:val="20"/>
              </w:rPr>
              <w:t>Verifica la eficacia de las acciones tomadas y cierra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RAC.</w:t>
            </w:r>
          </w:p>
          <w:p w14:paraId="19CBD37B" w14:textId="77777777" w:rsidR="00383F49" w:rsidRDefault="002050C0">
            <w:pPr>
              <w:pStyle w:val="TableParagraph"/>
              <w:numPr>
                <w:ilvl w:val="1"/>
                <w:numId w:val="1"/>
              </w:numPr>
              <w:tabs>
                <w:tab w:val="left" w:pos="442"/>
              </w:tabs>
              <w:spacing w:before="59" w:line="242" w:lineRule="auto"/>
              <w:ind w:right="94" w:hanging="316"/>
              <w:rPr>
                <w:sz w:val="20"/>
              </w:rPr>
            </w:pPr>
            <w:r>
              <w:rPr>
                <w:sz w:val="20"/>
              </w:rPr>
              <w:t>Envía informe a la Coordinadora del SGC del TecNM.</w:t>
            </w:r>
          </w:p>
        </w:tc>
        <w:tc>
          <w:tcPr>
            <w:tcW w:w="2181" w:type="dxa"/>
          </w:tcPr>
          <w:p w14:paraId="3B7CDC57" w14:textId="77777777" w:rsidR="00383F49" w:rsidRDefault="002050C0">
            <w:pPr>
              <w:pStyle w:val="TableParagraph"/>
              <w:spacing w:before="59"/>
              <w:ind w:left="111" w:right="99"/>
              <w:jc w:val="center"/>
              <w:rPr>
                <w:sz w:val="20"/>
              </w:rPr>
            </w:pPr>
            <w:r>
              <w:rPr>
                <w:sz w:val="20"/>
              </w:rPr>
              <w:t>Responsable del Sistema y/o Auditor Líder</w:t>
            </w:r>
          </w:p>
        </w:tc>
      </w:tr>
    </w:tbl>
    <w:p w14:paraId="5452A713" w14:textId="77777777" w:rsidR="00383F49" w:rsidRDefault="00383F49">
      <w:pPr>
        <w:pStyle w:val="Textoindependiente"/>
        <w:rPr>
          <w:b/>
        </w:rPr>
      </w:pPr>
    </w:p>
    <w:p w14:paraId="01E06550" w14:textId="77777777" w:rsidR="00383F49" w:rsidRDefault="00383F49">
      <w:pPr>
        <w:pStyle w:val="Textoindependiente"/>
        <w:rPr>
          <w:b/>
        </w:rPr>
      </w:pPr>
    </w:p>
    <w:p w14:paraId="189B66A3" w14:textId="77777777" w:rsidR="00383F49" w:rsidRDefault="00383F49">
      <w:pPr>
        <w:pStyle w:val="Textoindependiente"/>
        <w:rPr>
          <w:b/>
        </w:rPr>
      </w:pPr>
    </w:p>
    <w:p w14:paraId="1CBD3404" w14:textId="77777777" w:rsidR="00383F49" w:rsidRDefault="00383F49">
      <w:pPr>
        <w:pStyle w:val="Textoindependiente"/>
        <w:spacing w:before="8"/>
        <w:rPr>
          <w:b/>
          <w:sz w:val="19"/>
        </w:rPr>
      </w:pPr>
    </w:p>
    <w:p w14:paraId="21813BCC" w14:textId="77777777" w:rsidR="00383F49" w:rsidRDefault="002050C0">
      <w:pPr>
        <w:pStyle w:val="Prrafodelista"/>
        <w:numPr>
          <w:ilvl w:val="0"/>
          <w:numId w:val="7"/>
        </w:numPr>
        <w:tabs>
          <w:tab w:val="left" w:pos="646"/>
          <w:tab w:val="left" w:pos="647"/>
        </w:tabs>
        <w:ind w:hanging="424"/>
        <w:rPr>
          <w:b/>
        </w:rPr>
      </w:pPr>
      <w:r>
        <w:rPr>
          <w:b/>
        </w:rPr>
        <w:t>DOCUMENTOS DE</w:t>
      </w:r>
      <w:r>
        <w:rPr>
          <w:b/>
          <w:spacing w:val="-1"/>
        </w:rPr>
        <w:t xml:space="preserve"> </w:t>
      </w:r>
      <w:r>
        <w:rPr>
          <w:b/>
        </w:rPr>
        <w:t>REFERENCIA</w:t>
      </w:r>
    </w:p>
    <w:p w14:paraId="75DFB961" w14:textId="77777777" w:rsidR="00383F49" w:rsidRDefault="00383F49">
      <w:pPr>
        <w:pStyle w:val="Textoindependiente"/>
        <w:spacing w:before="9"/>
        <w:rPr>
          <w:b/>
          <w:sz w:val="10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1"/>
      </w:tblGrid>
      <w:tr w:rsidR="00383F49" w14:paraId="46508DCD" w14:textId="77777777">
        <w:trPr>
          <w:trHeight w:val="350"/>
        </w:trPr>
        <w:tc>
          <w:tcPr>
            <w:tcW w:w="9321" w:type="dxa"/>
          </w:tcPr>
          <w:p w14:paraId="22D7A7E4" w14:textId="77777777" w:rsidR="00383F49" w:rsidRDefault="002050C0">
            <w:pPr>
              <w:pStyle w:val="TableParagraph"/>
              <w:spacing w:before="117" w:line="213" w:lineRule="exact"/>
              <w:rPr>
                <w:sz w:val="20"/>
              </w:rPr>
            </w:pPr>
            <w:r>
              <w:rPr>
                <w:sz w:val="20"/>
              </w:rPr>
              <w:t>Manual de Calidad</w:t>
            </w:r>
          </w:p>
        </w:tc>
      </w:tr>
      <w:tr w:rsidR="00383F49" w14:paraId="5021C28E" w14:textId="77777777">
        <w:trPr>
          <w:trHeight w:val="350"/>
        </w:trPr>
        <w:tc>
          <w:tcPr>
            <w:tcW w:w="9321" w:type="dxa"/>
          </w:tcPr>
          <w:p w14:paraId="1B5CBF40" w14:textId="77777777" w:rsidR="00383F49" w:rsidRDefault="002050C0">
            <w:pPr>
              <w:pStyle w:val="TableParagraph"/>
              <w:spacing w:before="117" w:line="213" w:lineRule="exact"/>
              <w:rPr>
                <w:sz w:val="20"/>
              </w:rPr>
            </w:pPr>
            <w:r>
              <w:rPr>
                <w:sz w:val="20"/>
              </w:rPr>
              <w:t>Procedimiento del SGC para Acciones Correctivas TecNM-CA-PG-005</w:t>
            </w:r>
          </w:p>
        </w:tc>
      </w:tr>
      <w:tr w:rsidR="00383F49" w14:paraId="1DC54385" w14:textId="77777777">
        <w:trPr>
          <w:trHeight w:val="350"/>
        </w:trPr>
        <w:tc>
          <w:tcPr>
            <w:tcW w:w="9321" w:type="dxa"/>
          </w:tcPr>
          <w:p w14:paraId="3A31A64A" w14:textId="77777777" w:rsidR="00383F49" w:rsidRDefault="002050C0">
            <w:pPr>
              <w:pStyle w:val="TableParagraph"/>
              <w:spacing w:before="117" w:line="213" w:lineRule="exact"/>
              <w:rPr>
                <w:sz w:val="20"/>
              </w:rPr>
            </w:pPr>
            <w:r>
              <w:rPr>
                <w:sz w:val="20"/>
              </w:rPr>
              <w:t>Directrices para la Auditoría de los sistemas de gestión de la calidad y/o ambiental ISO 19011:2012</w:t>
            </w:r>
          </w:p>
        </w:tc>
      </w:tr>
    </w:tbl>
    <w:p w14:paraId="33BC089A" w14:textId="77777777" w:rsidR="00383F49" w:rsidRDefault="00383F49">
      <w:pPr>
        <w:pStyle w:val="Textoindependiente"/>
        <w:rPr>
          <w:b/>
          <w:sz w:val="24"/>
        </w:rPr>
      </w:pPr>
    </w:p>
    <w:p w14:paraId="4FA2DA21" w14:textId="77777777" w:rsidR="00383F49" w:rsidRDefault="00383F49">
      <w:pPr>
        <w:pStyle w:val="Textoindependiente"/>
        <w:spacing w:before="8"/>
        <w:rPr>
          <w:b/>
          <w:sz w:val="35"/>
        </w:rPr>
      </w:pPr>
    </w:p>
    <w:p w14:paraId="35970A31" w14:textId="77777777" w:rsidR="00383F49" w:rsidRDefault="002050C0">
      <w:pPr>
        <w:pStyle w:val="Prrafodelista"/>
        <w:numPr>
          <w:ilvl w:val="0"/>
          <w:numId w:val="7"/>
        </w:numPr>
        <w:tabs>
          <w:tab w:val="left" w:pos="425"/>
        </w:tabs>
        <w:spacing w:before="1"/>
        <w:ind w:left="424" w:hanging="202"/>
        <w:rPr>
          <w:b/>
        </w:rPr>
      </w:pPr>
      <w:r>
        <w:rPr>
          <w:b/>
          <w:sz w:val="24"/>
        </w:rPr>
        <w:t>Registros</w:t>
      </w:r>
    </w:p>
    <w:p w14:paraId="7E6ECA58" w14:textId="77777777" w:rsidR="00383F49" w:rsidRDefault="00383F49">
      <w:pPr>
        <w:pStyle w:val="Textoindependiente"/>
        <w:spacing w:before="4"/>
        <w:rPr>
          <w:b/>
          <w:sz w:val="24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416"/>
        <w:gridCol w:w="1984"/>
        <w:gridCol w:w="2126"/>
      </w:tblGrid>
      <w:tr w:rsidR="00383F49" w14:paraId="27559ECB" w14:textId="77777777">
        <w:trPr>
          <w:trHeight w:val="827"/>
        </w:trPr>
        <w:tc>
          <w:tcPr>
            <w:tcW w:w="3795" w:type="dxa"/>
          </w:tcPr>
          <w:p w14:paraId="7B559C48" w14:textId="77777777" w:rsidR="00383F49" w:rsidRDefault="00383F49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1E598259" w14:textId="77777777" w:rsidR="00383F49" w:rsidRDefault="002050C0">
            <w:pPr>
              <w:pStyle w:val="TableParagraph"/>
              <w:ind w:left="1324" w:right="1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Registros</w:t>
            </w:r>
          </w:p>
        </w:tc>
        <w:tc>
          <w:tcPr>
            <w:tcW w:w="1416" w:type="dxa"/>
          </w:tcPr>
          <w:p w14:paraId="6AEA6479" w14:textId="77777777" w:rsidR="00383F49" w:rsidRDefault="002050C0">
            <w:pPr>
              <w:pStyle w:val="TableParagraph"/>
              <w:ind w:left="126" w:right="79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Tiempo de Retención</w:t>
            </w:r>
          </w:p>
        </w:tc>
        <w:tc>
          <w:tcPr>
            <w:tcW w:w="1984" w:type="dxa"/>
          </w:tcPr>
          <w:p w14:paraId="3D1D757C" w14:textId="77777777" w:rsidR="00383F49" w:rsidRDefault="002050C0">
            <w:pPr>
              <w:pStyle w:val="TableParagraph"/>
              <w:ind w:left="139" w:right="107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Responsable de conservarlo</w:t>
            </w:r>
          </w:p>
        </w:tc>
        <w:tc>
          <w:tcPr>
            <w:tcW w:w="2126" w:type="dxa"/>
          </w:tcPr>
          <w:p w14:paraId="2E30F5E2" w14:textId="77777777" w:rsidR="00383F49" w:rsidRDefault="002050C0">
            <w:pPr>
              <w:pStyle w:val="TableParagraph"/>
              <w:ind w:left="543" w:right="447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Código de Registro.</w:t>
            </w:r>
          </w:p>
        </w:tc>
      </w:tr>
      <w:tr w:rsidR="00383F49" w14:paraId="6CEDF1C5" w14:textId="77777777">
        <w:trPr>
          <w:trHeight w:val="460"/>
        </w:trPr>
        <w:tc>
          <w:tcPr>
            <w:tcW w:w="3795" w:type="dxa"/>
          </w:tcPr>
          <w:p w14:paraId="1AB9945C" w14:textId="77777777" w:rsidR="00383F49" w:rsidRDefault="002050C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Formato Programa Anual de Auditorías de Servicios</w:t>
            </w:r>
          </w:p>
        </w:tc>
        <w:tc>
          <w:tcPr>
            <w:tcW w:w="1416" w:type="dxa"/>
          </w:tcPr>
          <w:p w14:paraId="5C7D5341" w14:textId="77777777" w:rsidR="00383F49" w:rsidRDefault="002050C0">
            <w:pPr>
              <w:pStyle w:val="TableParagraph"/>
              <w:spacing w:line="227" w:lineRule="exact"/>
              <w:ind w:left="434" w:right="430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1984" w:type="dxa"/>
          </w:tcPr>
          <w:p w14:paraId="4EEFC98B" w14:textId="77777777" w:rsidR="00383F49" w:rsidRDefault="002050C0">
            <w:pPr>
              <w:pStyle w:val="TableParagraph"/>
              <w:spacing w:line="230" w:lineRule="exact"/>
              <w:ind w:left="631" w:right="217" w:hanging="384"/>
              <w:rPr>
                <w:sz w:val="20"/>
              </w:rPr>
            </w:pPr>
            <w:r>
              <w:rPr>
                <w:sz w:val="20"/>
              </w:rPr>
              <w:t>Responsable del Sistema</w:t>
            </w:r>
          </w:p>
        </w:tc>
        <w:tc>
          <w:tcPr>
            <w:tcW w:w="2126" w:type="dxa"/>
          </w:tcPr>
          <w:p w14:paraId="6013A6AC" w14:textId="603C3787" w:rsidR="00383F49" w:rsidRPr="0052156D" w:rsidRDefault="0052156D">
            <w:pPr>
              <w:pStyle w:val="TableParagraph"/>
              <w:spacing w:line="243" w:lineRule="exact"/>
              <w:ind w:left="108"/>
              <w:rPr>
                <w:rFonts w:ascii="Calibri"/>
                <w:sz w:val="16"/>
                <w:szCs w:val="16"/>
              </w:rPr>
            </w:pPr>
            <w:r>
              <w:rPr>
                <w:rFonts w:ascii="Calibri"/>
                <w:sz w:val="16"/>
                <w:szCs w:val="16"/>
              </w:rPr>
              <w:t>ITZO-</w:t>
            </w:r>
            <w:r w:rsidR="002050C0" w:rsidRPr="0052156D">
              <w:rPr>
                <w:rFonts w:ascii="Calibri"/>
                <w:sz w:val="16"/>
                <w:szCs w:val="16"/>
              </w:rPr>
              <w:t>TecNM-CA-PO-001-01</w:t>
            </w:r>
          </w:p>
        </w:tc>
      </w:tr>
      <w:tr w:rsidR="00383F49" w14:paraId="70B6FB6E" w14:textId="77777777">
        <w:trPr>
          <w:trHeight w:val="457"/>
        </w:trPr>
        <w:tc>
          <w:tcPr>
            <w:tcW w:w="3795" w:type="dxa"/>
          </w:tcPr>
          <w:p w14:paraId="7F60F1DF" w14:textId="77777777" w:rsidR="00383F49" w:rsidRDefault="002050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Formato para Encuestas de Servicio</w:t>
            </w:r>
          </w:p>
        </w:tc>
        <w:tc>
          <w:tcPr>
            <w:tcW w:w="1416" w:type="dxa"/>
          </w:tcPr>
          <w:p w14:paraId="452BFA03" w14:textId="77777777" w:rsidR="00383F49" w:rsidRDefault="002050C0">
            <w:pPr>
              <w:pStyle w:val="TableParagraph"/>
              <w:spacing w:line="227" w:lineRule="exact"/>
              <w:ind w:left="434" w:right="430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1984" w:type="dxa"/>
          </w:tcPr>
          <w:p w14:paraId="432324A0" w14:textId="77777777" w:rsidR="00383F49" w:rsidRDefault="002050C0">
            <w:pPr>
              <w:pStyle w:val="TableParagraph"/>
              <w:spacing w:line="230" w:lineRule="exact"/>
              <w:ind w:left="631" w:right="217" w:hanging="384"/>
              <w:rPr>
                <w:sz w:val="20"/>
              </w:rPr>
            </w:pPr>
            <w:r>
              <w:rPr>
                <w:sz w:val="20"/>
              </w:rPr>
              <w:t>Responsable del Sistema</w:t>
            </w:r>
          </w:p>
        </w:tc>
        <w:tc>
          <w:tcPr>
            <w:tcW w:w="2126" w:type="dxa"/>
          </w:tcPr>
          <w:p w14:paraId="3640D84E" w14:textId="1BB6010F" w:rsidR="00383F49" w:rsidRPr="0052156D" w:rsidRDefault="0052156D">
            <w:pPr>
              <w:pStyle w:val="TableParagraph"/>
              <w:spacing w:line="243" w:lineRule="exact"/>
              <w:ind w:left="108"/>
              <w:rPr>
                <w:rFonts w:ascii="Calibri"/>
                <w:sz w:val="16"/>
                <w:szCs w:val="16"/>
              </w:rPr>
            </w:pPr>
            <w:r>
              <w:rPr>
                <w:rFonts w:ascii="Calibri"/>
                <w:sz w:val="16"/>
                <w:szCs w:val="16"/>
              </w:rPr>
              <w:t>ITZO-</w:t>
            </w:r>
            <w:r w:rsidR="002050C0" w:rsidRPr="0052156D">
              <w:rPr>
                <w:rFonts w:ascii="Calibri"/>
                <w:sz w:val="16"/>
                <w:szCs w:val="16"/>
              </w:rPr>
              <w:t>TecNM-CA-PO-001-02</w:t>
            </w:r>
          </w:p>
        </w:tc>
      </w:tr>
      <w:tr w:rsidR="00383F49" w14:paraId="10047F17" w14:textId="77777777">
        <w:trPr>
          <w:trHeight w:val="458"/>
        </w:trPr>
        <w:tc>
          <w:tcPr>
            <w:tcW w:w="3795" w:type="dxa"/>
          </w:tcPr>
          <w:p w14:paraId="36D895A9" w14:textId="77777777" w:rsidR="00383F49" w:rsidRDefault="002050C0">
            <w:pPr>
              <w:pStyle w:val="TableParagraph"/>
              <w:spacing w:before="2" w:line="228" w:lineRule="exact"/>
              <w:ind w:right="356"/>
              <w:rPr>
                <w:sz w:val="20"/>
              </w:rPr>
            </w:pPr>
            <w:r>
              <w:rPr>
                <w:sz w:val="20"/>
              </w:rPr>
              <w:t>Formato Informe de Resultados de la Encuesta de Servicio</w:t>
            </w:r>
          </w:p>
        </w:tc>
        <w:tc>
          <w:tcPr>
            <w:tcW w:w="1416" w:type="dxa"/>
          </w:tcPr>
          <w:p w14:paraId="2DF2410C" w14:textId="77777777" w:rsidR="00383F49" w:rsidRDefault="002050C0">
            <w:pPr>
              <w:pStyle w:val="TableParagraph"/>
              <w:spacing w:line="227" w:lineRule="exact"/>
              <w:ind w:left="434" w:right="430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1984" w:type="dxa"/>
          </w:tcPr>
          <w:p w14:paraId="41B63C3B" w14:textId="77777777" w:rsidR="00383F49" w:rsidRDefault="002050C0">
            <w:pPr>
              <w:pStyle w:val="TableParagraph"/>
              <w:spacing w:before="2" w:line="228" w:lineRule="exact"/>
              <w:ind w:left="631" w:right="217" w:hanging="384"/>
              <w:rPr>
                <w:sz w:val="20"/>
              </w:rPr>
            </w:pPr>
            <w:r>
              <w:rPr>
                <w:sz w:val="20"/>
              </w:rPr>
              <w:t>Responsable del Sistema</w:t>
            </w:r>
          </w:p>
        </w:tc>
        <w:tc>
          <w:tcPr>
            <w:tcW w:w="2126" w:type="dxa"/>
          </w:tcPr>
          <w:p w14:paraId="0731793B" w14:textId="30535E76" w:rsidR="00383F49" w:rsidRPr="0052156D" w:rsidRDefault="0052156D">
            <w:pPr>
              <w:pStyle w:val="TableParagraph"/>
              <w:spacing w:line="244" w:lineRule="exact"/>
              <w:ind w:left="108"/>
              <w:rPr>
                <w:rFonts w:ascii="Calibri"/>
                <w:sz w:val="16"/>
                <w:szCs w:val="16"/>
              </w:rPr>
            </w:pPr>
            <w:r>
              <w:rPr>
                <w:rFonts w:ascii="Calibri"/>
                <w:sz w:val="16"/>
                <w:szCs w:val="16"/>
              </w:rPr>
              <w:t>ITZO-</w:t>
            </w:r>
            <w:r w:rsidR="002050C0" w:rsidRPr="0052156D">
              <w:rPr>
                <w:rFonts w:ascii="Calibri"/>
                <w:sz w:val="16"/>
                <w:szCs w:val="16"/>
              </w:rPr>
              <w:t>TecNM-CA-PO-001-03</w:t>
            </w:r>
          </w:p>
        </w:tc>
      </w:tr>
      <w:tr w:rsidR="00383F49" w14:paraId="7C717B9C" w14:textId="77777777">
        <w:trPr>
          <w:trHeight w:val="460"/>
        </w:trPr>
        <w:tc>
          <w:tcPr>
            <w:tcW w:w="3795" w:type="dxa"/>
          </w:tcPr>
          <w:p w14:paraId="178C40BE" w14:textId="77777777" w:rsidR="00383F49" w:rsidRDefault="002050C0">
            <w:pPr>
              <w:pStyle w:val="TableParagraph"/>
              <w:spacing w:before="1" w:line="230" w:lineRule="exact"/>
              <w:ind w:right="434"/>
              <w:rPr>
                <w:sz w:val="20"/>
              </w:rPr>
            </w:pPr>
            <w:r>
              <w:rPr>
                <w:sz w:val="20"/>
              </w:rPr>
              <w:t>Formato electrónico para informe de resultados de auditoría de servicio.</w:t>
            </w:r>
          </w:p>
        </w:tc>
        <w:tc>
          <w:tcPr>
            <w:tcW w:w="1416" w:type="dxa"/>
          </w:tcPr>
          <w:p w14:paraId="7A9C7304" w14:textId="77777777" w:rsidR="00383F49" w:rsidRDefault="002050C0">
            <w:pPr>
              <w:pStyle w:val="TableParagraph"/>
              <w:spacing w:line="228" w:lineRule="exact"/>
              <w:ind w:left="434" w:right="430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1984" w:type="dxa"/>
          </w:tcPr>
          <w:p w14:paraId="5EF550EB" w14:textId="77777777" w:rsidR="00383F49" w:rsidRDefault="002050C0">
            <w:pPr>
              <w:pStyle w:val="TableParagraph"/>
              <w:spacing w:before="1" w:line="230" w:lineRule="exact"/>
              <w:ind w:left="631" w:right="217" w:hanging="384"/>
              <w:rPr>
                <w:sz w:val="20"/>
              </w:rPr>
            </w:pPr>
            <w:r>
              <w:rPr>
                <w:sz w:val="20"/>
              </w:rPr>
              <w:t>Responsable del Sistema</w:t>
            </w:r>
          </w:p>
        </w:tc>
        <w:tc>
          <w:tcPr>
            <w:tcW w:w="2126" w:type="dxa"/>
          </w:tcPr>
          <w:p w14:paraId="042E39F1" w14:textId="095BAFAF" w:rsidR="00383F49" w:rsidRPr="0052156D" w:rsidRDefault="0052156D">
            <w:pPr>
              <w:pStyle w:val="TableParagraph"/>
              <w:spacing w:line="244" w:lineRule="exact"/>
              <w:ind w:left="108"/>
              <w:rPr>
                <w:rFonts w:ascii="Calibri"/>
                <w:sz w:val="16"/>
                <w:szCs w:val="16"/>
              </w:rPr>
            </w:pPr>
            <w:r>
              <w:rPr>
                <w:rFonts w:ascii="Calibri"/>
                <w:sz w:val="16"/>
                <w:szCs w:val="16"/>
              </w:rPr>
              <w:t>ITZO-</w:t>
            </w:r>
            <w:r w:rsidR="002050C0" w:rsidRPr="0052156D">
              <w:rPr>
                <w:rFonts w:ascii="Calibri"/>
                <w:sz w:val="16"/>
                <w:szCs w:val="16"/>
              </w:rPr>
              <w:t>TecNM-CA-PG-007-04</w:t>
            </w:r>
          </w:p>
        </w:tc>
      </w:tr>
      <w:tr w:rsidR="00383F49" w14:paraId="046A29C6" w14:textId="77777777">
        <w:trPr>
          <w:trHeight w:val="460"/>
        </w:trPr>
        <w:tc>
          <w:tcPr>
            <w:tcW w:w="3795" w:type="dxa"/>
          </w:tcPr>
          <w:p w14:paraId="289FFE31" w14:textId="77777777" w:rsidR="00383F49" w:rsidRDefault="002050C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Formato Requisición de Acciones Correctivas.</w:t>
            </w:r>
          </w:p>
        </w:tc>
        <w:tc>
          <w:tcPr>
            <w:tcW w:w="1416" w:type="dxa"/>
          </w:tcPr>
          <w:p w14:paraId="1CE774A5" w14:textId="77777777" w:rsidR="00383F49" w:rsidRDefault="002050C0">
            <w:pPr>
              <w:pStyle w:val="TableParagraph"/>
              <w:spacing w:line="227" w:lineRule="exact"/>
              <w:ind w:left="434" w:right="430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1984" w:type="dxa"/>
          </w:tcPr>
          <w:p w14:paraId="7672A56C" w14:textId="77777777" w:rsidR="00383F49" w:rsidRDefault="002050C0">
            <w:pPr>
              <w:pStyle w:val="TableParagraph"/>
              <w:spacing w:line="230" w:lineRule="exact"/>
              <w:ind w:left="631" w:right="217" w:hanging="384"/>
              <w:rPr>
                <w:sz w:val="20"/>
              </w:rPr>
            </w:pPr>
            <w:r>
              <w:rPr>
                <w:sz w:val="20"/>
              </w:rPr>
              <w:t>Responsable del Sistema</w:t>
            </w:r>
          </w:p>
        </w:tc>
        <w:tc>
          <w:tcPr>
            <w:tcW w:w="2126" w:type="dxa"/>
          </w:tcPr>
          <w:p w14:paraId="27410504" w14:textId="1D6F85BF" w:rsidR="00383F49" w:rsidRPr="0052156D" w:rsidRDefault="0052156D">
            <w:pPr>
              <w:pStyle w:val="TableParagraph"/>
              <w:spacing w:line="243" w:lineRule="exact"/>
              <w:ind w:left="108"/>
              <w:rPr>
                <w:rFonts w:ascii="Calibri"/>
                <w:sz w:val="16"/>
                <w:szCs w:val="16"/>
              </w:rPr>
            </w:pPr>
            <w:r>
              <w:rPr>
                <w:rFonts w:ascii="Calibri"/>
                <w:sz w:val="16"/>
                <w:szCs w:val="16"/>
              </w:rPr>
              <w:t>ITZO-</w:t>
            </w:r>
            <w:r w:rsidR="002050C0" w:rsidRPr="0052156D">
              <w:rPr>
                <w:rFonts w:ascii="Calibri"/>
                <w:sz w:val="16"/>
                <w:szCs w:val="16"/>
              </w:rPr>
              <w:t>TecNM-CA-PG-005-01</w:t>
            </w:r>
          </w:p>
        </w:tc>
      </w:tr>
    </w:tbl>
    <w:p w14:paraId="77D130B2" w14:textId="77777777" w:rsidR="00383F49" w:rsidRDefault="00383F49">
      <w:pPr>
        <w:spacing w:line="243" w:lineRule="exact"/>
        <w:rPr>
          <w:rFonts w:ascii="Calibri"/>
          <w:sz w:val="20"/>
        </w:rPr>
        <w:sectPr w:rsidR="00383F49">
          <w:headerReference w:type="default" r:id="rId16"/>
          <w:pgSz w:w="12240" w:h="15840"/>
          <w:pgMar w:top="1700" w:right="1100" w:bottom="1160" w:left="1480" w:header="432" w:footer="961" w:gutter="0"/>
          <w:pgNumType w:start="4"/>
          <w:cols w:space="720"/>
        </w:sectPr>
      </w:pPr>
    </w:p>
    <w:p w14:paraId="2F461D78" w14:textId="77777777" w:rsidR="00383F49" w:rsidRDefault="00383F49">
      <w:pPr>
        <w:pStyle w:val="Textoindependiente"/>
        <w:spacing w:before="5"/>
        <w:rPr>
          <w:b/>
          <w:sz w:val="15"/>
        </w:rPr>
      </w:pPr>
    </w:p>
    <w:p w14:paraId="2FE5415D" w14:textId="77777777" w:rsidR="00383F49" w:rsidRDefault="002050C0">
      <w:pPr>
        <w:pStyle w:val="Prrafodelista"/>
        <w:numPr>
          <w:ilvl w:val="0"/>
          <w:numId w:val="7"/>
        </w:numPr>
        <w:tabs>
          <w:tab w:val="left" w:pos="491"/>
        </w:tabs>
        <w:spacing w:before="92"/>
        <w:ind w:left="490" w:hanging="268"/>
        <w:rPr>
          <w:b/>
          <w:sz w:val="24"/>
        </w:rPr>
      </w:pPr>
      <w:r>
        <w:rPr>
          <w:b/>
          <w:sz w:val="24"/>
        </w:rPr>
        <w:t>Glosario</w:t>
      </w:r>
    </w:p>
    <w:p w14:paraId="09094C2E" w14:textId="77777777" w:rsidR="00383F49" w:rsidRDefault="00383F49">
      <w:pPr>
        <w:pStyle w:val="Textoindependiente"/>
        <w:spacing w:before="10"/>
        <w:rPr>
          <w:b/>
          <w:sz w:val="23"/>
        </w:rPr>
      </w:pPr>
    </w:p>
    <w:p w14:paraId="44BC2773" w14:textId="77777777" w:rsidR="00383F49" w:rsidRDefault="002050C0">
      <w:pPr>
        <w:pStyle w:val="Textoindependiente"/>
        <w:spacing w:before="1"/>
        <w:ind w:left="222" w:right="547"/>
      </w:pPr>
      <w:r>
        <w:rPr>
          <w:b/>
        </w:rPr>
        <w:t xml:space="preserve">Área auditada: </w:t>
      </w:r>
      <w:r>
        <w:t>Área que presta el servicio que se audita y en donde puede haber una no conformidad.</w:t>
      </w:r>
    </w:p>
    <w:p w14:paraId="01423D19" w14:textId="77777777" w:rsidR="00383F49" w:rsidRDefault="002050C0">
      <w:pPr>
        <w:pStyle w:val="Textoindependiente"/>
        <w:spacing w:line="228" w:lineRule="exact"/>
        <w:ind w:left="222"/>
      </w:pPr>
      <w:r>
        <w:rPr>
          <w:b/>
        </w:rPr>
        <w:t xml:space="preserve">Auditor: </w:t>
      </w:r>
      <w:r>
        <w:t>Persona con la competencia para llevar a cabo una Auditoría.</w:t>
      </w:r>
    </w:p>
    <w:p w14:paraId="652EA526" w14:textId="77777777" w:rsidR="00383F49" w:rsidRDefault="002050C0">
      <w:pPr>
        <w:pStyle w:val="Textoindependiente"/>
        <w:spacing w:line="242" w:lineRule="auto"/>
        <w:ind w:left="222" w:right="606"/>
        <w:jc w:val="both"/>
      </w:pPr>
      <w:r>
        <w:rPr>
          <w:b/>
        </w:rPr>
        <w:t xml:space="preserve">Auditoría: </w:t>
      </w:r>
      <w:r>
        <w:t>Análisis sistemático e independiente para determinar si las actividades de Calidad cumplen las disposiciones establecidas y si éstas son implantadas eficazmente, y son apropiadas para alcanzar los objetivos propuestos.</w:t>
      </w:r>
    </w:p>
    <w:p w14:paraId="49827E11" w14:textId="77777777" w:rsidR="00383F49" w:rsidRDefault="002050C0">
      <w:pPr>
        <w:pStyle w:val="Textoindependiente"/>
        <w:ind w:left="222" w:right="547"/>
      </w:pPr>
      <w:r>
        <w:rPr>
          <w:b/>
        </w:rPr>
        <w:t>Auditado:</w:t>
      </w:r>
      <w:r>
        <w:rPr>
          <w:b/>
          <w:spacing w:val="-8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efecto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Auditorías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Servicio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auditado</w:t>
      </w:r>
      <w:r>
        <w:rPr>
          <w:spacing w:val="-13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área</w:t>
      </w:r>
      <w:r>
        <w:rPr>
          <w:spacing w:val="-1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departamento</w:t>
      </w:r>
      <w:r>
        <w:rPr>
          <w:spacing w:val="-1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plantel que proporciona el servicio al Alumno.</w:t>
      </w:r>
    </w:p>
    <w:p w14:paraId="2E2B409F" w14:textId="77777777" w:rsidR="00383F49" w:rsidRDefault="002050C0">
      <w:pPr>
        <w:pStyle w:val="Textoindependiente"/>
        <w:spacing w:line="228" w:lineRule="exact"/>
        <w:ind w:left="222"/>
      </w:pPr>
      <w:r>
        <w:rPr>
          <w:b/>
        </w:rPr>
        <w:t>Auditor Líder</w:t>
      </w:r>
      <w:r>
        <w:t>: Responsable de coordinar y dar seguimiento al proceso de Auditoría.</w:t>
      </w:r>
    </w:p>
    <w:p w14:paraId="4C5AE38F" w14:textId="77777777" w:rsidR="00383F49" w:rsidRDefault="002050C0">
      <w:pPr>
        <w:pStyle w:val="Textoindependiente"/>
        <w:spacing w:line="242" w:lineRule="auto"/>
        <w:ind w:left="222" w:right="600"/>
        <w:jc w:val="both"/>
      </w:pPr>
      <w:r>
        <w:rPr>
          <w:b/>
        </w:rPr>
        <w:t xml:space="preserve">Auditoría de Servicio. </w:t>
      </w:r>
      <w:r>
        <w:t>Análisis sistemático e independiente, para determinar si los servicios proporcionados a los Alumnos y sus resultados cumplen las disposiciones establecidas en el SGC, se implantan eficazmente y son apropiadas para alcanzar los objetivos</w:t>
      </w:r>
    </w:p>
    <w:p w14:paraId="55D8CFF2" w14:textId="77777777" w:rsidR="00383F49" w:rsidRDefault="002050C0">
      <w:pPr>
        <w:pStyle w:val="Textoindependiente"/>
        <w:spacing w:line="224" w:lineRule="exact"/>
        <w:ind w:left="222"/>
      </w:pPr>
      <w:r>
        <w:rPr>
          <w:b/>
        </w:rPr>
        <w:t xml:space="preserve">Encuesta. </w:t>
      </w:r>
      <w:r>
        <w:t>Instrumento que sirve para recabar información de acuerdo a lo que se quiere medir.</w:t>
      </w:r>
    </w:p>
    <w:p w14:paraId="79AE5F70" w14:textId="77777777" w:rsidR="00383F49" w:rsidRDefault="002050C0">
      <w:pPr>
        <w:pStyle w:val="Textoindependiente"/>
        <w:spacing w:line="229" w:lineRule="exact"/>
        <w:ind w:left="222"/>
      </w:pPr>
      <w:r>
        <w:rPr>
          <w:b/>
        </w:rPr>
        <w:t>Equipo Auditor</w:t>
      </w:r>
      <w:r>
        <w:t>: Uno o más auditores internos que llevan a cabo una Auditoría.</w:t>
      </w:r>
    </w:p>
    <w:p w14:paraId="31903470" w14:textId="77777777" w:rsidR="00383F49" w:rsidRDefault="002050C0">
      <w:pPr>
        <w:pStyle w:val="Textoindependiente"/>
        <w:spacing w:line="242" w:lineRule="auto"/>
        <w:ind w:left="222" w:right="547"/>
      </w:pPr>
      <w:r>
        <w:rPr>
          <w:b/>
        </w:rPr>
        <w:t>Evidencia de la Auditoría</w:t>
      </w:r>
      <w:r>
        <w:t>: Registros, declaraciones de hechos o cualquier otra información pertinente y verificable para los criterios de Auditoría.</w:t>
      </w:r>
    </w:p>
    <w:p w14:paraId="04388422" w14:textId="77777777" w:rsidR="00383F49" w:rsidRDefault="002050C0">
      <w:pPr>
        <w:pStyle w:val="Textoindependiente"/>
        <w:spacing w:line="242" w:lineRule="auto"/>
        <w:ind w:left="222" w:right="547"/>
      </w:pPr>
      <w:r>
        <w:rPr>
          <w:b/>
        </w:rPr>
        <w:t>No</w:t>
      </w:r>
      <w:r>
        <w:rPr>
          <w:b/>
          <w:spacing w:val="-8"/>
        </w:rPr>
        <w:t xml:space="preserve"> </w:t>
      </w:r>
      <w:r>
        <w:rPr>
          <w:b/>
        </w:rPr>
        <w:t>Conformidad</w:t>
      </w:r>
      <w:r>
        <w:t>:</w:t>
      </w:r>
      <w:r>
        <w:rPr>
          <w:spacing w:val="-8"/>
        </w:rPr>
        <w:t xml:space="preserve"> </w:t>
      </w:r>
      <w:r>
        <w:t>Incumplimiento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requisito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Norma</w:t>
      </w:r>
      <w:r>
        <w:rPr>
          <w:spacing w:val="-8"/>
        </w:rPr>
        <w:t xml:space="preserve"> </w:t>
      </w:r>
      <w:r>
        <w:t>ISO</w:t>
      </w:r>
      <w:r>
        <w:rPr>
          <w:spacing w:val="-7"/>
        </w:rPr>
        <w:t xml:space="preserve"> </w:t>
      </w:r>
      <w:r>
        <w:t>9001:2015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requisito</w:t>
      </w:r>
      <w:r>
        <w:rPr>
          <w:spacing w:val="-8"/>
        </w:rPr>
        <w:t xml:space="preserve"> </w:t>
      </w:r>
      <w:r>
        <w:t>declarado</w:t>
      </w:r>
      <w:r>
        <w:rPr>
          <w:spacing w:val="-8"/>
        </w:rPr>
        <w:t xml:space="preserve"> </w:t>
      </w:r>
      <w:r>
        <w:t>por la</w:t>
      </w:r>
      <w:r>
        <w:rPr>
          <w:spacing w:val="-2"/>
        </w:rPr>
        <w:t xml:space="preserve"> </w:t>
      </w:r>
      <w:r>
        <w:t>ORGANIZACIÓN.</w:t>
      </w:r>
    </w:p>
    <w:p w14:paraId="0731BEDB" w14:textId="77777777" w:rsidR="00383F49" w:rsidRDefault="002050C0">
      <w:pPr>
        <w:pStyle w:val="Textoindependiente"/>
        <w:ind w:left="222" w:right="547"/>
      </w:pPr>
      <w:r>
        <w:rPr>
          <w:b/>
        </w:rPr>
        <w:t>Programa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Auditoría:</w:t>
      </w:r>
      <w:r>
        <w:rPr>
          <w:b/>
          <w:spacing w:val="-2"/>
        </w:rPr>
        <w:t xml:space="preserve"> </w:t>
      </w:r>
      <w:r>
        <w:t>Conjunto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Auditorías</w:t>
      </w:r>
      <w:r>
        <w:rPr>
          <w:spacing w:val="-4"/>
        </w:rPr>
        <w:t xml:space="preserve"> </w:t>
      </w:r>
      <w:r>
        <w:t>planificadas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periodo</w:t>
      </w:r>
      <w:r>
        <w:rPr>
          <w:spacing w:val="-6"/>
        </w:rPr>
        <w:t xml:space="preserve"> </w:t>
      </w:r>
      <w:r>
        <w:t>determinado y dirigidas hacia un propósito</w:t>
      </w:r>
      <w:r>
        <w:rPr>
          <w:spacing w:val="4"/>
        </w:rPr>
        <w:t xml:space="preserve"> </w:t>
      </w:r>
      <w:r>
        <w:t>específico.</w:t>
      </w:r>
    </w:p>
    <w:p w14:paraId="1A739B5F" w14:textId="77777777" w:rsidR="00383F49" w:rsidRDefault="002050C0">
      <w:pPr>
        <w:pStyle w:val="Textoindependiente"/>
        <w:spacing w:line="228" w:lineRule="exact"/>
        <w:ind w:left="222"/>
      </w:pPr>
      <w:r>
        <w:rPr>
          <w:b/>
        </w:rPr>
        <w:t xml:space="preserve">SGC: </w:t>
      </w:r>
      <w:r>
        <w:t>Sistema de Gestión de la</w:t>
      </w:r>
      <w:r>
        <w:rPr>
          <w:spacing w:val="-13"/>
        </w:rPr>
        <w:t xml:space="preserve"> </w:t>
      </w:r>
      <w:r>
        <w:t>Calidad.</w:t>
      </w:r>
    </w:p>
    <w:p w14:paraId="601C4DBF" w14:textId="77777777" w:rsidR="00383F49" w:rsidRDefault="002050C0">
      <w:pPr>
        <w:pStyle w:val="Textoindependiente"/>
        <w:spacing w:line="242" w:lineRule="auto"/>
        <w:ind w:left="222" w:right="598"/>
        <w:jc w:val="both"/>
      </w:pPr>
      <w:r>
        <w:rPr>
          <w:b/>
        </w:rPr>
        <w:t xml:space="preserve">Criterios de Auditoría: </w:t>
      </w:r>
      <w:r>
        <w:t>Son las referencias usadas frente a la cual se determina la conformidad y pueden</w:t>
      </w:r>
      <w:r>
        <w:rPr>
          <w:spacing w:val="-9"/>
        </w:rPr>
        <w:t xml:space="preserve"> </w:t>
      </w:r>
      <w:r>
        <w:t>incluir</w:t>
      </w:r>
      <w:r>
        <w:rPr>
          <w:spacing w:val="-8"/>
        </w:rPr>
        <w:t xml:space="preserve"> </w:t>
      </w:r>
      <w:r>
        <w:t>políticas,</w:t>
      </w:r>
      <w:r>
        <w:rPr>
          <w:spacing w:val="-9"/>
        </w:rPr>
        <w:t xml:space="preserve"> </w:t>
      </w:r>
      <w:r>
        <w:t>procedimientos,</w:t>
      </w:r>
      <w:r>
        <w:rPr>
          <w:spacing w:val="-10"/>
        </w:rPr>
        <w:t xml:space="preserve"> </w:t>
      </w:r>
      <w:r>
        <w:t>normas,</w:t>
      </w:r>
      <w:r>
        <w:rPr>
          <w:spacing w:val="-11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reglamentos,</w:t>
      </w:r>
      <w:r>
        <w:rPr>
          <w:spacing w:val="-10"/>
        </w:rPr>
        <w:t xml:space="preserve"> </w:t>
      </w:r>
      <w:r>
        <w:t>requisitos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SGC,</w:t>
      </w:r>
      <w:r>
        <w:rPr>
          <w:spacing w:val="-10"/>
        </w:rPr>
        <w:t xml:space="preserve"> </w:t>
      </w:r>
      <w:r>
        <w:t>requisitos contractuales o códigos de conducta.</w:t>
      </w:r>
    </w:p>
    <w:p w14:paraId="38DF881B" w14:textId="77777777" w:rsidR="00383F49" w:rsidRDefault="002050C0">
      <w:pPr>
        <w:pStyle w:val="Textoindependiente"/>
        <w:ind w:left="222" w:right="597"/>
        <w:jc w:val="both"/>
      </w:pPr>
      <w:r>
        <w:rPr>
          <w:b/>
        </w:rPr>
        <w:t xml:space="preserve">Laboratorio de Computo: </w:t>
      </w:r>
      <w:r>
        <w:t>Es el área en donde los alumnos realizan prácticas, consultan Internet, o cualquier otra actividad relacionada. Esta área puede recibir nombres diversos dependiendo del plantel de que se trate.</w:t>
      </w:r>
    </w:p>
    <w:p w14:paraId="727546FA" w14:textId="77777777" w:rsidR="00383F49" w:rsidRDefault="00383F49">
      <w:pPr>
        <w:pStyle w:val="Textoindependiente"/>
        <w:rPr>
          <w:sz w:val="22"/>
        </w:rPr>
      </w:pPr>
    </w:p>
    <w:p w14:paraId="1830D67D" w14:textId="77777777" w:rsidR="00383F49" w:rsidRDefault="002050C0">
      <w:pPr>
        <w:pStyle w:val="Ttulo1"/>
        <w:numPr>
          <w:ilvl w:val="0"/>
          <w:numId w:val="7"/>
        </w:numPr>
        <w:tabs>
          <w:tab w:val="left" w:pos="493"/>
        </w:tabs>
        <w:spacing w:before="190" w:line="480" w:lineRule="auto"/>
        <w:ind w:left="222" w:right="8302" w:firstLine="0"/>
      </w:pPr>
      <w:r>
        <w:rPr>
          <w:spacing w:val="-4"/>
        </w:rPr>
        <w:t xml:space="preserve">Anexos </w:t>
      </w:r>
      <w:r>
        <w:t>N/A</w:t>
      </w:r>
    </w:p>
    <w:p w14:paraId="24A14205" w14:textId="77777777" w:rsidR="00383F49" w:rsidRDefault="002050C0">
      <w:pPr>
        <w:pStyle w:val="Prrafodelista"/>
        <w:numPr>
          <w:ilvl w:val="0"/>
          <w:numId w:val="7"/>
        </w:numPr>
        <w:tabs>
          <w:tab w:val="left" w:pos="625"/>
        </w:tabs>
        <w:ind w:left="624" w:hanging="402"/>
        <w:rPr>
          <w:b/>
          <w:sz w:val="24"/>
        </w:rPr>
      </w:pPr>
      <w:r>
        <w:rPr>
          <w:b/>
          <w:sz w:val="24"/>
        </w:rPr>
        <w:t>Cambios a esta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versión</w:t>
      </w:r>
    </w:p>
    <w:p w14:paraId="596E6DAA" w14:textId="77777777" w:rsidR="00383F49" w:rsidRDefault="00383F49">
      <w:pPr>
        <w:pStyle w:val="Textoindependiente"/>
        <w:spacing w:before="5"/>
        <w:rPr>
          <w:b/>
          <w:sz w:val="24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3466"/>
        <w:gridCol w:w="2996"/>
      </w:tblGrid>
      <w:tr w:rsidR="00383F49" w14:paraId="097EAA85" w14:textId="77777777">
        <w:trPr>
          <w:trHeight w:val="505"/>
        </w:trPr>
        <w:tc>
          <w:tcPr>
            <w:tcW w:w="2516" w:type="dxa"/>
          </w:tcPr>
          <w:p w14:paraId="7C720745" w14:textId="77777777" w:rsidR="00383F49" w:rsidRDefault="002050C0">
            <w:pPr>
              <w:pStyle w:val="TableParagraph"/>
              <w:spacing w:line="248" w:lineRule="exact"/>
              <w:ind w:left="209" w:right="203"/>
              <w:jc w:val="center"/>
              <w:rPr>
                <w:b/>
              </w:rPr>
            </w:pPr>
            <w:r>
              <w:rPr>
                <w:b/>
              </w:rPr>
              <w:t>Número de revisión</w:t>
            </w:r>
          </w:p>
        </w:tc>
        <w:tc>
          <w:tcPr>
            <w:tcW w:w="3466" w:type="dxa"/>
          </w:tcPr>
          <w:p w14:paraId="3D8DCD37" w14:textId="77777777" w:rsidR="00383F49" w:rsidRDefault="002050C0">
            <w:pPr>
              <w:pStyle w:val="TableParagraph"/>
              <w:spacing w:line="248" w:lineRule="exact"/>
              <w:ind w:left="409"/>
              <w:rPr>
                <w:b/>
              </w:rPr>
            </w:pPr>
            <w:r>
              <w:rPr>
                <w:b/>
              </w:rPr>
              <w:t>Fecha de la actualización</w:t>
            </w:r>
          </w:p>
        </w:tc>
        <w:tc>
          <w:tcPr>
            <w:tcW w:w="2996" w:type="dxa"/>
          </w:tcPr>
          <w:p w14:paraId="0406873C" w14:textId="77777777" w:rsidR="00383F49" w:rsidRDefault="002050C0">
            <w:pPr>
              <w:pStyle w:val="TableParagraph"/>
              <w:spacing w:line="248" w:lineRule="exact"/>
              <w:ind w:left="258"/>
              <w:rPr>
                <w:b/>
              </w:rPr>
            </w:pPr>
            <w:r>
              <w:rPr>
                <w:b/>
              </w:rPr>
              <w:t>Descripción del cambio</w:t>
            </w:r>
          </w:p>
        </w:tc>
      </w:tr>
      <w:tr w:rsidR="00383F49" w14:paraId="70DBB921" w14:textId="77777777">
        <w:trPr>
          <w:trHeight w:val="758"/>
        </w:trPr>
        <w:tc>
          <w:tcPr>
            <w:tcW w:w="2516" w:type="dxa"/>
          </w:tcPr>
          <w:p w14:paraId="5B6059C0" w14:textId="77777777" w:rsidR="00383F49" w:rsidRDefault="002050C0">
            <w:pPr>
              <w:pStyle w:val="TableParagraph"/>
              <w:spacing w:line="250" w:lineRule="exact"/>
              <w:ind w:left="7"/>
              <w:jc w:val="center"/>
            </w:pPr>
            <w:r>
              <w:t>O</w:t>
            </w:r>
          </w:p>
        </w:tc>
        <w:tc>
          <w:tcPr>
            <w:tcW w:w="3466" w:type="dxa"/>
          </w:tcPr>
          <w:p w14:paraId="1A6005C0" w14:textId="77777777" w:rsidR="00383F49" w:rsidRDefault="002050C0">
            <w:pPr>
              <w:pStyle w:val="TableParagraph"/>
              <w:spacing w:line="250" w:lineRule="exact"/>
              <w:ind w:left="105"/>
            </w:pPr>
            <w:r>
              <w:t>11 de Agosto de 2017</w:t>
            </w:r>
          </w:p>
        </w:tc>
        <w:tc>
          <w:tcPr>
            <w:tcW w:w="2996" w:type="dxa"/>
          </w:tcPr>
          <w:p w14:paraId="70C958E9" w14:textId="77777777" w:rsidR="00383F49" w:rsidRDefault="002050C0">
            <w:pPr>
              <w:pStyle w:val="TableParagraph"/>
              <w:ind w:left="105" w:right="109"/>
            </w:pPr>
            <w:r>
              <w:t>ORIGINAL. Creación del TecNM y actualización de la</w:t>
            </w:r>
          </w:p>
          <w:p w14:paraId="7764CB64" w14:textId="77777777" w:rsidR="00383F49" w:rsidRDefault="002050C0">
            <w:pPr>
              <w:pStyle w:val="TableParagraph"/>
              <w:spacing w:line="235" w:lineRule="exact"/>
              <w:ind w:left="105"/>
            </w:pPr>
            <w:r>
              <w:t>Norma ISO 9001:2015.</w:t>
            </w:r>
          </w:p>
        </w:tc>
      </w:tr>
    </w:tbl>
    <w:p w14:paraId="385A264B" w14:textId="77777777" w:rsidR="002050C0" w:rsidRDefault="002050C0"/>
    <w:sectPr w:rsidR="002050C0">
      <w:pgSz w:w="12240" w:h="15840"/>
      <w:pgMar w:top="1700" w:right="1100" w:bottom="1160" w:left="1480" w:header="432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E6BE6" w14:textId="77777777" w:rsidR="00C35D12" w:rsidRDefault="00C35D12">
      <w:r>
        <w:separator/>
      </w:r>
    </w:p>
  </w:endnote>
  <w:endnote w:type="continuationSeparator" w:id="0">
    <w:p w14:paraId="6D263FFB" w14:textId="77777777" w:rsidR="00C35D12" w:rsidRDefault="00C3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F068F" w14:textId="77777777" w:rsidR="00971F07" w:rsidRDefault="00971F07" w:rsidP="00971F07"/>
  <w:p w14:paraId="349B8A65" w14:textId="77777777" w:rsidR="00971F07" w:rsidRPr="00971F07" w:rsidRDefault="00971F07" w:rsidP="00971F07">
    <w:pPr>
      <w:pStyle w:val="Piedepgina"/>
      <w:jc w:val="center"/>
      <w:rPr>
        <w:b/>
        <w:bCs/>
        <w:sz w:val="20"/>
        <w:szCs w:val="20"/>
      </w:rPr>
    </w:pPr>
    <w:r w:rsidRPr="00B15A81">
      <w:rPr>
        <w:i/>
        <w:iCs/>
        <w:sz w:val="20"/>
        <w:szCs w:val="20"/>
      </w:rPr>
      <w:t>Toda Copia En PAPEL Es Un “Documento No Controlado” a Excepción del Original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9AA26" w14:textId="77777777" w:rsidR="00383F49" w:rsidRPr="00971F07" w:rsidRDefault="00971F07" w:rsidP="00971F07">
    <w:pPr>
      <w:pStyle w:val="Piedepgina"/>
      <w:jc w:val="center"/>
      <w:rPr>
        <w:b/>
        <w:bCs/>
        <w:sz w:val="20"/>
        <w:szCs w:val="20"/>
      </w:rPr>
    </w:pPr>
    <w:r w:rsidRPr="00B15A81">
      <w:rPr>
        <w:i/>
        <w:iCs/>
        <w:sz w:val="20"/>
        <w:szCs w:val="20"/>
      </w:rPr>
      <w:t>Toda Copia En PAPEL Es Un “Documento No Controlado” a Excepción del Original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9EFFE" w14:textId="77777777" w:rsidR="00C35D12" w:rsidRDefault="00C35D12">
      <w:r>
        <w:separator/>
      </w:r>
    </w:p>
  </w:footnote>
  <w:footnote w:type="continuationSeparator" w:id="0">
    <w:p w14:paraId="4540DA81" w14:textId="77777777" w:rsidR="00C35D12" w:rsidRDefault="00C35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46539" w14:textId="77777777" w:rsidR="00971F07" w:rsidRDefault="00971F07" w:rsidP="00971F07">
    <w:pPr>
      <w:pStyle w:val="Encabezado"/>
      <w:tabs>
        <w:tab w:val="clear" w:pos="4419"/>
        <w:tab w:val="clear" w:pos="8838"/>
        <w:tab w:val="left" w:pos="1155"/>
      </w:tabs>
      <w:rPr>
        <w:rFonts w:ascii="Edwardian Script ITC" w:hAnsi="Edwardian Script ITC"/>
        <w:b/>
        <w:sz w:val="40"/>
      </w:rPr>
    </w:pPr>
    <w:r>
      <w:rPr>
        <w:noProof/>
        <w:lang w:val="es-MX" w:eastAsia="es-MX" w:bidi="ar-SA"/>
      </w:rPr>
      <w:drawing>
        <wp:anchor distT="0" distB="0" distL="114300" distR="114300" simplePos="0" relativeHeight="251657728" behindDoc="0" locked="0" layoutInCell="1" allowOverlap="1" wp14:anchorId="026674F5" wp14:editId="2FA1911A">
          <wp:simplePos x="0" y="0"/>
          <wp:positionH relativeFrom="column">
            <wp:posOffset>9525</wp:posOffset>
          </wp:positionH>
          <wp:positionV relativeFrom="paragraph">
            <wp:posOffset>201295</wp:posOffset>
          </wp:positionV>
          <wp:extent cx="848360" cy="812165"/>
          <wp:effectExtent l="0" t="0" r="8890" b="6985"/>
          <wp:wrapNone/>
          <wp:docPr id="3" name="Imagen 3" descr="desgr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gr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dwardian Script ITC" w:hAnsi="Edwardian Script ITC"/>
        <w:b/>
        <w:sz w:val="40"/>
      </w:rPr>
      <w:t xml:space="preserve">                       </w:t>
    </w:r>
  </w:p>
  <w:p w14:paraId="35FC4307" w14:textId="77777777" w:rsidR="00971F07" w:rsidRPr="00971F07" w:rsidRDefault="00971F07" w:rsidP="00971F07">
    <w:pPr>
      <w:pStyle w:val="Encabezado"/>
      <w:tabs>
        <w:tab w:val="clear" w:pos="4419"/>
        <w:tab w:val="clear" w:pos="8838"/>
        <w:tab w:val="left" w:pos="1155"/>
      </w:tabs>
    </w:pPr>
    <w:r>
      <w:rPr>
        <w:rFonts w:ascii="Edwardian Script ITC" w:hAnsi="Edwardian Script ITC"/>
        <w:b/>
        <w:sz w:val="40"/>
      </w:rPr>
      <w:t xml:space="preserve">                       </w:t>
    </w:r>
    <w:r w:rsidRPr="00CA3043">
      <w:rPr>
        <w:rFonts w:ascii="Edwardian Script ITC" w:hAnsi="Edwardian Script ITC"/>
        <w:b/>
        <w:sz w:val="40"/>
      </w:rPr>
      <w:t>Instituto Tecnológico de la Zona Olmeca</w:t>
    </w:r>
    <w:r>
      <w:rPr>
        <w:rFonts w:ascii="Edwardian Script ITC" w:hAnsi="Edwardian Script ITC"/>
        <w:b/>
        <w:sz w:val="40"/>
      </w:rPr>
      <w:t xml:space="preserve">         </w:t>
    </w:r>
    <w:r>
      <w:rPr>
        <w:rFonts w:ascii="Calibri" w:hAnsi="Calibri"/>
        <w:sz w:val="18"/>
        <w:szCs w:val="16"/>
      </w:rPr>
      <w:t>Código: ITZO-TecNM-CA-PO-001</w:t>
    </w:r>
  </w:p>
  <w:p w14:paraId="29A43F2F" w14:textId="77777777" w:rsidR="00971F07" w:rsidRPr="00B33CB0" w:rsidRDefault="00971F07" w:rsidP="00971F07">
    <w:pPr>
      <w:pStyle w:val="Encabezado"/>
      <w:jc w:val="both"/>
      <w:rPr>
        <w:rFonts w:ascii="Calibri" w:hAnsi="Calibri"/>
        <w:sz w:val="18"/>
        <w:szCs w:val="16"/>
      </w:rPr>
    </w:pPr>
    <w:r>
      <w:rPr>
        <w:rFonts w:ascii="Calibri" w:hAnsi="Calibri"/>
        <w:b/>
        <w:sz w:val="18"/>
        <w:szCs w:val="16"/>
      </w:rPr>
      <w:t xml:space="preserve">                                                       </w:t>
    </w:r>
    <w:r w:rsidRPr="00B33CB0">
      <w:rPr>
        <w:rFonts w:ascii="Calibri" w:hAnsi="Calibri"/>
        <w:sz w:val="18"/>
        <w:szCs w:val="16"/>
      </w:rPr>
      <w:t>Referenci</w:t>
    </w:r>
    <w:r>
      <w:rPr>
        <w:rFonts w:ascii="Calibri" w:hAnsi="Calibri"/>
        <w:sz w:val="18"/>
        <w:szCs w:val="16"/>
      </w:rPr>
      <w:t xml:space="preserve">a a la Norma ISO 9001:2015 </w:t>
    </w:r>
    <w:r w:rsidR="000B338D" w:rsidRPr="000B338D">
      <w:rPr>
        <w:spacing w:val="-5"/>
        <w:sz w:val="16"/>
        <w:szCs w:val="16"/>
      </w:rPr>
      <w:t xml:space="preserve">9.2, </w:t>
    </w:r>
    <w:r w:rsidR="000B338D" w:rsidRPr="000B338D">
      <w:rPr>
        <w:sz w:val="16"/>
        <w:szCs w:val="16"/>
      </w:rPr>
      <w:t>10.2</w:t>
    </w:r>
    <w:r>
      <w:rPr>
        <w:rFonts w:ascii="Calibri" w:hAnsi="Calibri"/>
        <w:sz w:val="18"/>
        <w:szCs w:val="16"/>
      </w:rPr>
      <w:t xml:space="preserve">                                </w:t>
    </w:r>
    <w:r w:rsidR="000B338D">
      <w:rPr>
        <w:rFonts w:ascii="Calibri" w:hAnsi="Calibri"/>
        <w:sz w:val="18"/>
        <w:szCs w:val="16"/>
      </w:rPr>
      <w:t xml:space="preserve"> </w:t>
    </w:r>
    <w:r w:rsidRPr="00CA3043">
      <w:rPr>
        <w:rFonts w:ascii="Calibri" w:hAnsi="Calibri"/>
        <w:sz w:val="18"/>
        <w:szCs w:val="16"/>
      </w:rPr>
      <w:t>Revisión: O</w:t>
    </w:r>
    <w:r w:rsidRPr="00B33CB0">
      <w:rPr>
        <w:rFonts w:ascii="Calibri" w:hAnsi="Calibri"/>
        <w:sz w:val="18"/>
        <w:szCs w:val="16"/>
      </w:rPr>
      <w:t xml:space="preserve">                                                                                     </w:t>
    </w:r>
  </w:p>
  <w:p w14:paraId="1D18A72C" w14:textId="1FC9A678" w:rsidR="00971F07" w:rsidRDefault="00971F07" w:rsidP="00971F07">
    <w:pPr>
      <w:pStyle w:val="Encabezado"/>
    </w:pPr>
    <w:r w:rsidRPr="00B33CB0">
      <w:rPr>
        <w:rFonts w:ascii="Calibri" w:hAnsi="Calibri"/>
        <w:b/>
        <w:sz w:val="18"/>
        <w:szCs w:val="16"/>
      </w:rPr>
      <w:t xml:space="preserve">           </w:t>
    </w:r>
    <w:r>
      <w:rPr>
        <w:rFonts w:ascii="Calibri" w:hAnsi="Calibri"/>
        <w:b/>
        <w:sz w:val="18"/>
        <w:szCs w:val="16"/>
      </w:rPr>
      <w:t xml:space="preserve">                  </w:t>
    </w:r>
    <w:r w:rsidR="000B338D">
      <w:rPr>
        <w:rFonts w:ascii="Calibri" w:hAnsi="Calibri"/>
        <w:b/>
        <w:sz w:val="18"/>
        <w:szCs w:val="16"/>
      </w:rPr>
      <w:t xml:space="preserve">                       </w:t>
    </w:r>
    <w:r>
      <w:rPr>
        <w:rFonts w:ascii="Calibri" w:hAnsi="Calibri" w:cs="Calibri"/>
        <w:b/>
        <w:sz w:val="18"/>
      </w:rPr>
      <w:t xml:space="preserve">PROCEDIMIENTOS PARA AUDITORIA DE SERVICIO                          </w:t>
    </w:r>
    <w:r w:rsidR="000B338D">
      <w:rPr>
        <w:rFonts w:ascii="Calibri" w:hAnsi="Calibri" w:cs="Calibri"/>
        <w:b/>
        <w:sz w:val="18"/>
      </w:rPr>
      <w:t xml:space="preserve">  </w:t>
    </w:r>
    <w:r w:rsidRPr="005655BC">
      <w:rPr>
        <w:rFonts w:ascii="Calibri" w:hAnsi="Calibri" w:cs="Calibri"/>
        <w:sz w:val="18"/>
      </w:rPr>
      <w:t>PAGINA</w:t>
    </w:r>
    <w:r>
      <w:rPr>
        <w:rFonts w:ascii="Calibri" w:hAnsi="Calibri" w:cs="Calibri"/>
        <w:sz w:val="18"/>
      </w:rPr>
      <w:t xml:space="preserve"> </w:t>
    </w:r>
    <w:r w:rsidRPr="005655BC">
      <w:rPr>
        <w:rFonts w:ascii="Calibri" w:hAnsi="Calibri" w:cs="Calibri"/>
        <w:sz w:val="18"/>
      </w:rPr>
      <w:fldChar w:fldCharType="begin"/>
    </w:r>
    <w:r w:rsidRPr="005655BC">
      <w:rPr>
        <w:rFonts w:ascii="Calibri" w:hAnsi="Calibri" w:cs="Calibri"/>
        <w:sz w:val="18"/>
      </w:rPr>
      <w:instrText>PAGE   \* MERGEFORMAT</w:instrText>
    </w:r>
    <w:r w:rsidRPr="005655BC">
      <w:rPr>
        <w:rFonts w:ascii="Calibri" w:hAnsi="Calibri" w:cs="Calibri"/>
        <w:sz w:val="18"/>
      </w:rPr>
      <w:fldChar w:fldCharType="separate"/>
    </w:r>
    <w:r w:rsidR="000730E0">
      <w:rPr>
        <w:rFonts w:ascii="Calibri" w:hAnsi="Calibri" w:cs="Calibri"/>
        <w:noProof/>
        <w:sz w:val="18"/>
      </w:rPr>
      <w:t>1</w:t>
    </w:r>
    <w:r w:rsidRPr="005655BC">
      <w:rPr>
        <w:rFonts w:ascii="Calibri" w:hAnsi="Calibri" w:cs="Calibri"/>
        <w:sz w:val="18"/>
      </w:rPr>
      <w:fldChar w:fldCharType="end"/>
    </w:r>
    <w:r w:rsidR="00CB0DA3">
      <w:rPr>
        <w:rFonts w:ascii="Calibri" w:hAnsi="Calibri" w:cs="Calibri"/>
        <w:sz w:val="18"/>
      </w:rPr>
      <w:t xml:space="preserve"> de 5</w:t>
    </w:r>
  </w:p>
  <w:p w14:paraId="55D20632" w14:textId="77777777" w:rsidR="00971F07" w:rsidRDefault="00971F07" w:rsidP="00971F07">
    <w:pPr>
      <w:pStyle w:val="Encabezado"/>
    </w:pPr>
  </w:p>
  <w:p w14:paraId="75448361" w14:textId="77777777" w:rsidR="00383F49" w:rsidRDefault="00383F49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3B97E" w14:textId="77777777" w:rsidR="000B338D" w:rsidRDefault="00C3060E">
    <w:pPr>
      <w:pStyle w:val="Textoindependiente"/>
      <w:spacing w:line="14" w:lineRule="auto"/>
    </w:pPr>
    <w:r>
      <w:rPr>
        <w:noProof/>
        <w:lang w:val="es-MX" w:eastAsia="es-MX" w:bidi="ar-SA"/>
      </w:rPr>
      <w:drawing>
        <wp:anchor distT="0" distB="0" distL="114300" distR="114300" simplePos="0" relativeHeight="251658752" behindDoc="0" locked="0" layoutInCell="1" allowOverlap="1" wp14:anchorId="644871D4" wp14:editId="4A43CBA0">
          <wp:simplePos x="0" y="0"/>
          <wp:positionH relativeFrom="column">
            <wp:posOffset>3175</wp:posOffset>
          </wp:positionH>
          <wp:positionV relativeFrom="paragraph">
            <wp:posOffset>-4445</wp:posOffset>
          </wp:positionV>
          <wp:extent cx="848360" cy="812165"/>
          <wp:effectExtent l="0" t="0" r="8890" b="6985"/>
          <wp:wrapNone/>
          <wp:docPr id="4" name="Imagen 4" descr="desgr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gr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FE705" w14:textId="77777777" w:rsidR="000B338D" w:rsidRDefault="000B338D">
    <w:pPr>
      <w:pStyle w:val="Textoindependiente"/>
      <w:spacing w:line="14" w:lineRule="auto"/>
    </w:pPr>
  </w:p>
  <w:p w14:paraId="10BE9944" w14:textId="77777777" w:rsidR="000B338D" w:rsidRDefault="000B338D">
    <w:pPr>
      <w:pStyle w:val="Textoindependiente"/>
      <w:spacing w:line="14" w:lineRule="auto"/>
    </w:pPr>
  </w:p>
  <w:p w14:paraId="7B0A6F23" w14:textId="77777777" w:rsidR="000B338D" w:rsidRPr="00971F07" w:rsidRDefault="00C3060E" w:rsidP="000B338D">
    <w:pPr>
      <w:pStyle w:val="Encabezado"/>
      <w:tabs>
        <w:tab w:val="clear" w:pos="4419"/>
        <w:tab w:val="clear" w:pos="8838"/>
        <w:tab w:val="left" w:pos="1155"/>
      </w:tabs>
    </w:pPr>
    <w:r>
      <w:rPr>
        <w:rFonts w:ascii="Edwardian Script ITC" w:hAnsi="Edwardian Script ITC"/>
        <w:b/>
        <w:sz w:val="40"/>
      </w:rPr>
      <w:t xml:space="preserve">                      </w:t>
    </w:r>
    <w:r w:rsidR="000B338D" w:rsidRPr="00CA3043">
      <w:rPr>
        <w:rFonts w:ascii="Edwardian Script ITC" w:hAnsi="Edwardian Script ITC"/>
        <w:b/>
        <w:sz w:val="40"/>
      </w:rPr>
      <w:t>Instituto Tecnológico de la Zona Olmeca</w:t>
    </w:r>
    <w:r w:rsidR="000B338D">
      <w:rPr>
        <w:rFonts w:ascii="Edwardian Script ITC" w:hAnsi="Edwardian Script ITC"/>
        <w:b/>
        <w:sz w:val="40"/>
      </w:rPr>
      <w:t xml:space="preserve">         </w:t>
    </w:r>
    <w:r w:rsidR="000B338D">
      <w:rPr>
        <w:rFonts w:ascii="Calibri" w:hAnsi="Calibri"/>
        <w:sz w:val="18"/>
        <w:szCs w:val="16"/>
      </w:rPr>
      <w:t>Código: ITZO-TecNM-CA-PO-001</w:t>
    </w:r>
  </w:p>
  <w:p w14:paraId="5A567CB6" w14:textId="77777777" w:rsidR="000B338D" w:rsidRPr="00B33CB0" w:rsidRDefault="000B338D" w:rsidP="000B338D">
    <w:pPr>
      <w:pStyle w:val="Encabezado"/>
      <w:jc w:val="both"/>
      <w:rPr>
        <w:rFonts w:ascii="Calibri" w:hAnsi="Calibri"/>
        <w:sz w:val="18"/>
        <w:szCs w:val="16"/>
      </w:rPr>
    </w:pPr>
    <w:r>
      <w:rPr>
        <w:rFonts w:ascii="Calibri" w:hAnsi="Calibri"/>
        <w:b/>
        <w:sz w:val="18"/>
        <w:szCs w:val="16"/>
      </w:rPr>
      <w:t xml:space="preserve">                                                       </w:t>
    </w:r>
    <w:r w:rsidRPr="00B33CB0">
      <w:rPr>
        <w:rFonts w:ascii="Calibri" w:hAnsi="Calibri"/>
        <w:sz w:val="18"/>
        <w:szCs w:val="16"/>
      </w:rPr>
      <w:t>Referenci</w:t>
    </w:r>
    <w:r>
      <w:rPr>
        <w:rFonts w:ascii="Calibri" w:hAnsi="Calibri"/>
        <w:sz w:val="18"/>
        <w:szCs w:val="16"/>
      </w:rPr>
      <w:t xml:space="preserve">a a la Norma ISO 9001:2015 </w:t>
    </w:r>
    <w:r w:rsidRPr="000B338D">
      <w:rPr>
        <w:spacing w:val="-5"/>
        <w:sz w:val="16"/>
        <w:szCs w:val="16"/>
      </w:rPr>
      <w:t xml:space="preserve">9.2, </w:t>
    </w:r>
    <w:r w:rsidRPr="000B338D">
      <w:rPr>
        <w:sz w:val="16"/>
        <w:szCs w:val="16"/>
      </w:rPr>
      <w:t>10.2</w:t>
    </w:r>
    <w:r>
      <w:rPr>
        <w:rFonts w:ascii="Calibri" w:hAnsi="Calibri"/>
        <w:sz w:val="18"/>
        <w:szCs w:val="16"/>
      </w:rPr>
      <w:t xml:space="preserve">                                </w:t>
    </w:r>
    <w:r w:rsidRPr="00CA3043">
      <w:rPr>
        <w:rFonts w:ascii="Calibri" w:hAnsi="Calibri"/>
        <w:sz w:val="18"/>
        <w:szCs w:val="16"/>
      </w:rPr>
      <w:t>Revisión: O</w:t>
    </w:r>
    <w:r w:rsidRPr="00B33CB0">
      <w:rPr>
        <w:rFonts w:ascii="Calibri" w:hAnsi="Calibri"/>
        <w:sz w:val="18"/>
        <w:szCs w:val="16"/>
      </w:rPr>
      <w:t xml:space="preserve">                                                                                     </w:t>
    </w:r>
  </w:p>
  <w:p w14:paraId="42FB3AA4" w14:textId="6D18B89D" w:rsidR="000B338D" w:rsidRDefault="000B338D" w:rsidP="000B338D">
    <w:pPr>
      <w:pStyle w:val="Encabezado"/>
    </w:pPr>
    <w:r w:rsidRPr="00B33CB0">
      <w:rPr>
        <w:rFonts w:ascii="Calibri" w:hAnsi="Calibri"/>
        <w:b/>
        <w:sz w:val="18"/>
        <w:szCs w:val="16"/>
      </w:rPr>
      <w:t xml:space="preserve">           </w:t>
    </w:r>
    <w:r>
      <w:rPr>
        <w:rFonts w:ascii="Calibri" w:hAnsi="Calibri"/>
        <w:b/>
        <w:sz w:val="18"/>
        <w:szCs w:val="16"/>
      </w:rPr>
      <w:t xml:space="preserve">                                         </w:t>
    </w:r>
    <w:r>
      <w:rPr>
        <w:rFonts w:ascii="Calibri" w:hAnsi="Calibri" w:cs="Calibri"/>
        <w:b/>
        <w:sz w:val="18"/>
      </w:rPr>
      <w:t xml:space="preserve">PROCEDIMIENTOS PARA AUDITORIA DE SERVICIO                          </w:t>
    </w:r>
    <w:r w:rsidR="00C3060E">
      <w:rPr>
        <w:rFonts w:ascii="Calibri" w:hAnsi="Calibri" w:cs="Calibri"/>
        <w:b/>
        <w:sz w:val="18"/>
      </w:rPr>
      <w:t xml:space="preserve"> </w:t>
    </w:r>
    <w:r w:rsidRPr="005655BC">
      <w:rPr>
        <w:rFonts w:ascii="Calibri" w:hAnsi="Calibri" w:cs="Calibri"/>
        <w:sz w:val="18"/>
      </w:rPr>
      <w:t>PAGINA</w:t>
    </w:r>
    <w:r>
      <w:rPr>
        <w:rFonts w:ascii="Calibri" w:hAnsi="Calibri" w:cs="Calibri"/>
        <w:sz w:val="18"/>
      </w:rPr>
      <w:t xml:space="preserve"> </w:t>
    </w:r>
    <w:r w:rsidRPr="005655BC">
      <w:rPr>
        <w:rFonts w:ascii="Calibri" w:hAnsi="Calibri" w:cs="Calibri"/>
        <w:sz w:val="18"/>
      </w:rPr>
      <w:fldChar w:fldCharType="begin"/>
    </w:r>
    <w:r w:rsidRPr="005655BC">
      <w:rPr>
        <w:rFonts w:ascii="Calibri" w:hAnsi="Calibri" w:cs="Calibri"/>
        <w:sz w:val="18"/>
      </w:rPr>
      <w:instrText>PAGE   \* MERGEFORMAT</w:instrText>
    </w:r>
    <w:r w:rsidRPr="005655BC">
      <w:rPr>
        <w:rFonts w:ascii="Calibri" w:hAnsi="Calibri" w:cs="Calibri"/>
        <w:sz w:val="18"/>
      </w:rPr>
      <w:fldChar w:fldCharType="separate"/>
    </w:r>
    <w:r w:rsidR="000730E0">
      <w:rPr>
        <w:rFonts w:ascii="Calibri" w:hAnsi="Calibri" w:cs="Calibri"/>
        <w:noProof/>
        <w:sz w:val="18"/>
      </w:rPr>
      <w:t>3</w:t>
    </w:r>
    <w:r w:rsidRPr="005655BC">
      <w:rPr>
        <w:rFonts w:ascii="Calibri" w:hAnsi="Calibri" w:cs="Calibri"/>
        <w:sz w:val="18"/>
      </w:rPr>
      <w:fldChar w:fldCharType="end"/>
    </w:r>
    <w:r w:rsidR="00CB0DA3">
      <w:rPr>
        <w:rFonts w:ascii="Calibri" w:hAnsi="Calibri" w:cs="Calibri"/>
        <w:sz w:val="18"/>
      </w:rPr>
      <w:t xml:space="preserve"> de 5</w:t>
    </w:r>
  </w:p>
  <w:p w14:paraId="3B058E54" w14:textId="77777777" w:rsidR="000B338D" w:rsidRDefault="000B338D" w:rsidP="000B338D">
    <w:pPr>
      <w:pStyle w:val="Encabezado"/>
    </w:pPr>
  </w:p>
  <w:p w14:paraId="5F3203CE" w14:textId="77777777" w:rsidR="00C3060E" w:rsidRDefault="00C3060E" w:rsidP="000B338D">
    <w:pPr>
      <w:pStyle w:val="Encabezado"/>
    </w:pPr>
  </w:p>
  <w:p w14:paraId="1CC8E721" w14:textId="77777777" w:rsidR="000B338D" w:rsidRDefault="000B338D">
    <w:pPr>
      <w:pStyle w:val="Textoindependiente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CCC7B" w14:textId="77777777" w:rsidR="000B338D" w:rsidRPr="00971F07" w:rsidRDefault="000B338D" w:rsidP="000B338D">
    <w:pPr>
      <w:pStyle w:val="Encabezado"/>
      <w:tabs>
        <w:tab w:val="clear" w:pos="4419"/>
        <w:tab w:val="clear" w:pos="8838"/>
        <w:tab w:val="left" w:pos="1155"/>
      </w:tabs>
    </w:pPr>
    <w:r>
      <w:rPr>
        <w:noProof/>
        <w:lang w:val="es-MX" w:eastAsia="es-MX" w:bidi="ar-SA"/>
      </w:rPr>
      <w:drawing>
        <wp:anchor distT="0" distB="0" distL="114300" distR="114300" simplePos="0" relativeHeight="251683840" behindDoc="0" locked="0" layoutInCell="1" allowOverlap="1" wp14:anchorId="25E78B66" wp14:editId="3EDB8C77">
          <wp:simplePos x="0" y="0"/>
          <wp:positionH relativeFrom="column">
            <wp:posOffset>9525</wp:posOffset>
          </wp:positionH>
          <wp:positionV relativeFrom="paragraph">
            <wp:posOffset>-73025</wp:posOffset>
          </wp:positionV>
          <wp:extent cx="848360" cy="812165"/>
          <wp:effectExtent l="0" t="0" r="8890" b="6985"/>
          <wp:wrapNone/>
          <wp:docPr id="2" name="Imagen 2" descr="desgr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gr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dwardian Script ITC" w:hAnsi="Edwardian Script ITC"/>
        <w:b/>
        <w:sz w:val="40"/>
      </w:rPr>
      <w:t xml:space="preserve">                       </w:t>
    </w:r>
    <w:r w:rsidRPr="00CA3043">
      <w:rPr>
        <w:rFonts w:ascii="Edwardian Script ITC" w:hAnsi="Edwardian Script ITC"/>
        <w:b/>
        <w:sz w:val="40"/>
      </w:rPr>
      <w:t>Instituto Tecnológico de la Zona Olmeca</w:t>
    </w:r>
    <w:r>
      <w:rPr>
        <w:rFonts w:ascii="Edwardian Script ITC" w:hAnsi="Edwardian Script ITC"/>
        <w:b/>
        <w:sz w:val="40"/>
      </w:rPr>
      <w:t xml:space="preserve">         </w:t>
    </w:r>
    <w:r>
      <w:rPr>
        <w:rFonts w:ascii="Calibri" w:hAnsi="Calibri"/>
        <w:sz w:val="18"/>
        <w:szCs w:val="16"/>
      </w:rPr>
      <w:t>Código: ITZO-TecNM-CA-PO-001</w:t>
    </w:r>
  </w:p>
  <w:p w14:paraId="183D8173" w14:textId="77777777" w:rsidR="000B338D" w:rsidRPr="00B33CB0" w:rsidRDefault="000B338D" w:rsidP="000B338D">
    <w:pPr>
      <w:pStyle w:val="Encabezado"/>
      <w:jc w:val="both"/>
      <w:rPr>
        <w:rFonts w:ascii="Calibri" w:hAnsi="Calibri"/>
        <w:sz w:val="18"/>
        <w:szCs w:val="16"/>
      </w:rPr>
    </w:pPr>
    <w:r>
      <w:rPr>
        <w:rFonts w:ascii="Calibri" w:hAnsi="Calibri"/>
        <w:b/>
        <w:sz w:val="18"/>
        <w:szCs w:val="16"/>
      </w:rPr>
      <w:t xml:space="preserve">                                                       </w:t>
    </w:r>
    <w:r w:rsidRPr="00B33CB0">
      <w:rPr>
        <w:rFonts w:ascii="Calibri" w:hAnsi="Calibri"/>
        <w:sz w:val="18"/>
        <w:szCs w:val="16"/>
      </w:rPr>
      <w:t>Referenci</w:t>
    </w:r>
    <w:r>
      <w:rPr>
        <w:rFonts w:ascii="Calibri" w:hAnsi="Calibri"/>
        <w:sz w:val="18"/>
        <w:szCs w:val="16"/>
      </w:rPr>
      <w:t xml:space="preserve">a a la Norma ISO 9001:2015 </w:t>
    </w:r>
    <w:r w:rsidRPr="000B338D">
      <w:rPr>
        <w:spacing w:val="-5"/>
        <w:sz w:val="16"/>
        <w:szCs w:val="16"/>
      </w:rPr>
      <w:t xml:space="preserve">9.2, </w:t>
    </w:r>
    <w:r w:rsidRPr="000B338D">
      <w:rPr>
        <w:sz w:val="16"/>
        <w:szCs w:val="16"/>
      </w:rPr>
      <w:t>10.2</w:t>
    </w:r>
    <w:r>
      <w:rPr>
        <w:rFonts w:ascii="Calibri" w:hAnsi="Calibri"/>
        <w:sz w:val="18"/>
        <w:szCs w:val="16"/>
      </w:rPr>
      <w:t xml:space="preserve">                                 </w:t>
    </w:r>
    <w:r w:rsidRPr="00CA3043">
      <w:rPr>
        <w:rFonts w:ascii="Calibri" w:hAnsi="Calibri"/>
        <w:sz w:val="18"/>
        <w:szCs w:val="16"/>
      </w:rPr>
      <w:t>Revisión: O</w:t>
    </w:r>
    <w:r w:rsidRPr="00B33CB0">
      <w:rPr>
        <w:rFonts w:ascii="Calibri" w:hAnsi="Calibri"/>
        <w:sz w:val="18"/>
        <w:szCs w:val="16"/>
      </w:rPr>
      <w:t xml:space="preserve">                                                                                     </w:t>
    </w:r>
  </w:p>
  <w:p w14:paraId="0A9BC86F" w14:textId="63732F08" w:rsidR="000B338D" w:rsidRDefault="000B338D" w:rsidP="000B338D">
    <w:pPr>
      <w:pStyle w:val="Encabezado"/>
    </w:pPr>
    <w:r w:rsidRPr="00B33CB0">
      <w:rPr>
        <w:rFonts w:ascii="Calibri" w:hAnsi="Calibri"/>
        <w:b/>
        <w:sz w:val="18"/>
        <w:szCs w:val="16"/>
      </w:rPr>
      <w:t xml:space="preserve">           </w:t>
    </w:r>
    <w:r>
      <w:rPr>
        <w:rFonts w:ascii="Calibri" w:hAnsi="Calibri"/>
        <w:b/>
        <w:sz w:val="18"/>
        <w:szCs w:val="16"/>
      </w:rPr>
      <w:t xml:space="preserve">                                         </w:t>
    </w:r>
    <w:r>
      <w:rPr>
        <w:rFonts w:ascii="Calibri" w:hAnsi="Calibri" w:cs="Calibri"/>
        <w:b/>
        <w:sz w:val="18"/>
      </w:rPr>
      <w:t xml:space="preserve">PROCEDIMIENTOS PARA AUDITORIA DE SERVICIO                            </w:t>
    </w:r>
    <w:r w:rsidRPr="005655BC">
      <w:rPr>
        <w:rFonts w:ascii="Calibri" w:hAnsi="Calibri" w:cs="Calibri"/>
        <w:sz w:val="18"/>
      </w:rPr>
      <w:t>PAGINA</w:t>
    </w:r>
    <w:r>
      <w:rPr>
        <w:rFonts w:ascii="Calibri" w:hAnsi="Calibri" w:cs="Calibri"/>
        <w:sz w:val="18"/>
      </w:rPr>
      <w:t xml:space="preserve"> </w:t>
    </w:r>
    <w:r w:rsidRPr="005655BC">
      <w:rPr>
        <w:rFonts w:ascii="Calibri" w:hAnsi="Calibri" w:cs="Calibri"/>
        <w:sz w:val="18"/>
      </w:rPr>
      <w:fldChar w:fldCharType="begin"/>
    </w:r>
    <w:r w:rsidRPr="005655BC">
      <w:rPr>
        <w:rFonts w:ascii="Calibri" w:hAnsi="Calibri" w:cs="Calibri"/>
        <w:sz w:val="18"/>
      </w:rPr>
      <w:instrText>PAGE   \* MERGEFORMAT</w:instrText>
    </w:r>
    <w:r w:rsidRPr="005655BC">
      <w:rPr>
        <w:rFonts w:ascii="Calibri" w:hAnsi="Calibri" w:cs="Calibri"/>
        <w:sz w:val="18"/>
      </w:rPr>
      <w:fldChar w:fldCharType="separate"/>
    </w:r>
    <w:r w:rsidR="000730E0">
      <w:rPr>
        <w:rFonts w:ascii="Calibri" w:hAnsi="Calibri" w:cs="Calibri"/>
        <w:noProof/>
        <w:sz w:val="18"/>
      </w:rPr>
      <w:t>5</w:t>
    </w:r>
    <w:r w:rsidRPr="005655BC">
      <w:rPr>
        <w:rFonts w:ascii="Calibri" w:hAnsi="Calibri" w:cs="Calibri"/>
        <w:sz w:val="18"/>
      </w:rPr>
      <w:fldChar w:fldCharType="end"/>
    </w:r>
    <w:r>
      <w:rPr>
        <w:rFonts w:ascii="Calibri" w:hAnsi="Calibri" w:cs="Calibri"/>
        <w:sz w:val="18"/>
      </w:rPr>
      <w:t xml:space="preserve"> de 5</w:t>
    </w:r>
  </w:p>
  <w:p w14:paraId="156511E2" w14:textId="77777777" w:rsidR="000B338D" w:rsidRDefault="000B338D" w:rsidP="000B338D">
    <w:pPr>
      <w:pStyle w:val="Encabezado"/>
    </w:pPr>
  </w:p>
  <w:p w14:paraId="616BD07C" w14:textId="77777777" w:rsidR="00383F49" w:rsidRDefault="00383F49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7A35"/>
    <w:multiLevelType w:val="multilevel"/>
    <w:tmpl w:val="B76E7BA4"/>
    <w:lvl w:ilvl="0">
      <w:start w:val="3"/>
      <w:numFmt w:val="decimal"/>
      <w:lvlText w:val="%1"/>
      <w:lvlJc w:val="left"/>
      <w:pPr>
        <w:ind w:left="424" w:hanging="365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24" w:hanging="36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248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663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077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492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906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320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735" w:hanging="365"/>
      </w:pPr>
      <w:rPr>
        <w:rFonts w:hint="default"/>
        <w:lang w:val="es-ES" w:eastAsia="es-ES" w:bidi="es-ES"/>
      </w:rPr>
    </w:lvl>
  </w:abstractNum>
  <w:abstractNum w:abstractNumId="1" w15:restartNumberingAfterBreak="0">
    <w:nsid w:val="60D232D1"/>
    <w:multiLevelType w:val="multilevel"/>
    <w:tmpl w:val="CF56D0DE"/>
    <w:lvl w:ilvl="0">
      <w:start w:val="1"/>
      <w:numFmt w:val="decimal"/>
      <w:lvlText w:val="%1"/>
      <w:lvlJc w:val="left"/>
      <w:pPr>
        <w:ind w:left="424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24" w:hanging="392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248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663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077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492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906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320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735" w:hanging="392"/>
      </w:pPr>
      <w:rPr>
        <w:rFonts w:hint="default"/>
        <w:lang w:val="es-ES" w:eastAsia="es-ES" w:bidi="es-ES"/>
      </w:rPr>
    </w:lvl>
  </w:abstractNum>
  <w:abstractNum w:abstractNumId="2" w15:restartNumberingAfterBreak="0">
    <w:nsid w:val="67865AE1"/>
    <w:multiLevelType w:val="multilevel"/>
    <w:tmpl w:val="625489D6"/>
    <w:lvl w:ilvl="0">
      <w:start w:val="8"/>
      <w:numFmt w:val="decimal"/>
      <w:lvlText w:val="%1"/>
      <w:lvlJc w:val="left"/>
      <w:pPr>
        <w:ind w:left="424" w:hanging="334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24" w:hanging="334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248" w:hanging="33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663" w:hanging="3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077" w:hanging="3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492" w:hanging="3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906" w:hanging="3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320" w:hanging="3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735" w:hanging="334"/>
      </w:pPr>
      <w:rPr>
        <w:rFonts w:hint="default"/>
        <w:lang w:val="es-ES" w:eastAsia="es-ES" w:bidi="es-ES"/>
      </w:rPr>
    </w:lvl>
  </w:abstractNum>
  <w:abstractNum w:abstractNumId="3" w15:restartNumberingAfterBreak="0">
    <w:nsid w:val="7387479F"/>
    <w:multiLevelType w:val="multilevel"/>
    <w:tmpl w:val="793EC34A"/>
    <w:lvl w:ilvl="0">
      <w:start w:val="1"/>
      <w:numFmt w:val="decimal"/>
      <w:lvlText w:val="%1."/>
      <w:lvlJc w:val="left"/>
      <w:pPr>
        <w:ind w:left="646" w:hanging="425"/>
      </w:pPr>
      <w:rPr>
        <w:rFonts w:hint="default"/>
        <w:b/>
        <w:bCs/>
        <w:spacing w:val="-1"/>
        <w:w w:val="100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71" w:hanging="375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033" w:hanging="37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986" w:hanging="37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40" w:hanging="37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93" w:hanging="37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46" w:hanging="37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00" w:hanging="37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53" w:hanging="375"/>
      </w:pPr>
      <w:rPr>
        <w:rFonts w:hint="default"/>
        <w:lang w:val="es-ES" w:eastAsia="es-ES" w:bidi="es-ES"/>
      </w:rPr>
    </w:lvl>
  </w:abstractNum>
  <w:abstractNum w:abstractNumId="4" w15:restartNumberingAfterBreak="0">
    <w:nsid w:val="78286D69"/>
    <w:multiLevelType w:val="multilevel"/>
    <w:tmpl w:val="91BC7AC2"/>
    <w:lvl w:ilvl="0">
      <w:start w:val="4"/>
      <w:numFmt w:val="decimal"/>
      <w:lvlText w:val="%1"/>
      <w:lvlJc w:val="left"/>
      <w:pPr>
        <w:ind w:left="424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24" w:hanging="430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248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6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077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492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90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320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735" w:hanging="430"/>
      </w:pPr>
      <w:rPr>
        <w:rFonts w:hint="default"/>
        <w:lang w:val="es-ES" w:eastAsia="es-ES" w:bidi="es-ES"/>
      </w:rPr>
    </w:lvl>
  </w:abstractNum>
  <w:abstractNum w:abstractNumId="5" w15:restartNumberingAfterBreak="0">
    <w:nsid w:val="79A45DF0"/>
    <w:multiLevelType w:val="multilevel"/>
    <w:tmpl w:val="E0CEEA56"/>
    <w:lvl w:ilvl="0">
      <w:start w:val="2"/>
      <w:numFmt w:val="decimal"/>
      <w:lvlText w:val="%1"/>
      <w:lvlJc w:val="left"/>
      <w:pPr>
        <w:ind w:left="424" w:hanging="51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24" w:hanging="516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248" w:hanging="51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663" w:hanging="51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077" w:hanging="51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492" w:hanging="51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906" w:hanging="51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320" w:hanging="51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735" w:hanging="516"/>
      </w:pPr>
      <w:rPr>
        <w:rFonts w:hint="default"/>
        <w:lang w:val="es-ES" w:eastAsia="es-ES" w:bidi="es-ES"/>
      </w:rPr>
    </w:lvl>
  </w:abstractNum>
  <w:abstractNum w:abstractNumId="6" w15:restartNumberingAfterBreak="0">
    <w:nsid w:val="7BFE03B1"/>
    <w:multiLevelType w:val="multilevel"/>
    <w:tmpl w:val="7B3C2034"/>
    <w:lvl w:ilvl="0">
      <w:start w:val="5"/>
      <w:numFmt w:val="decimal"/>
      <w:lvlText w:val="%1"/>
      <w:lvlJc w:val="left"/>
      <w:pPr>
        <w:ind w:left="424" w:hanging="34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24" w:hanging="346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248" w:hanging="34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663" w:hanging="34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077" w:hanging="34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492" w:hanging="34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906" w:hanging="34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320" w:hanging="34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735" w:hanging="346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83F49"/>
    <w:rsid w:val="000730E0"/>
    <w:rsid w:val="00092404"/>
    <w:rsid w:val="000B338D"/>
    <w:rsid w:val="002050C0"/>
    <w:rsid w:val="002E3F7B"/>
    <w:rsid w:val="00383F49"/>
    <w:rsid w:val="0052156D"/>
    <w:rsid w:val="005E7828"/>
    <w:rsid w:val="00652AED"/>
    <w:rsid w:val="006558C0"/>
    <w:rsid w:val="00971F07"/>
    <w:rsid w:val="00C3060E"/>
    <w:rsid w:val="00C35D12"/>
    <w:rsid w:val="00CB0DA3"/>
    <w:rsid w:val="00D0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C42C5"/>
  <w15:docId w15:val="{2CB0C45C-3B12-4BFE-8958-A8849484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22" w:hanging="4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46" w:hanging="424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jc w:val="center"/>
      <w:outlineLvl w:val="2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71" w:hanging="425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971F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F0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71F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F07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1252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Osvaldo Leyva Chávez</cp:lastModifiedBy>
  <cp:revision>7</cp:revision>
  <dcterms:created xsi:type="dcterms:W3CDTF">2018-10-25T17:55:00Z</dcterms:created>
  <dcterms:modified xsi:type="dcterms:W3CDTF">2023-06-14T22:43:00Z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2018-10-25T00:00:00Z</vt:filetime>
  </property>
</Properties>
</file>